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EC10A" w14:textId="6FA403CD" w:rsidR="00CE7B38" w:rsidRDefault="00CE7B38" w:rsidP="003B25DD">
      <w:pPr>
        <w:jc w:val="center"/>
        <w:rPr>
          <w:b/>
          <w:caps/>
          <w:sz w:val="22"/>
          <w:lang w:eastAsia="lt-LT"/>
        </w:rPr>
      </w:pPr>
      <w:r>
        <w:rPr>
          <w:b/>
          <w:caps/>
          <w:sz w:val="22"/>
          <w:lang w:eastAsia="lt-LT"/>
        </w:rPr>
        <w:t xml:space="preserve">POŽEMINIO VANDENS </w:t>
      </w:r>
      <w:r w:rsidR="008D0474">
        <w:rPr>
          <w:b/>
          <w:caps/>
          <w:sz w:val="22"/>
          <w:lang w:eastAsia="lt-LT"/>
        </w:rPr>
        <w:t>iŠTEKLIŲ</w:t>
      </w:r>
      <w:r w:rsidR="006430F9">
        <w:rPr>
          <w:b/>
          <w:caps/>
          <w:sz w:val="22"/>
          <w:lang w:eastAsia="lt-LT"/>
        </w:rPr>
        <w:t xml:space="preserve"> </w:t>
      </w:r>
      <w:r w:rsidR="008D0474">
        <w:rPr>
          <w:b/>
          <w:caps/>
          <w:sz w:val="22"/>
          <w:lang w:eastAsia="lt-LT"/>
        </w:rPr>
        <w:t xml:space="preserve">ŽVALGYBOS </w:t>
      </w:r>
      <w:r w:rsidR="006430F9">
        <w:rPr>
          <w:b/>
          <w:caps/>
          <w:sz w:val="22"/>
          <w:lang w:eastAsia="lt-LT"/>
        </w:rPr>
        <w:t xml:space="preserve">(i ETAPAS) </w:t>
      </w:r>
      <w:r w:rsidR="008D0474">
        <w:rPr>
          <w:b/>
          <w:caps/>
          <w:sz w:val="22"/>
          <w:lang w:eastAsia="lt-LT"/>
        </w:rPr>
        <w:t>IR DETALIŲ TYRIMŲ</w:t>
      </w:r>
      <w:r w:rsidR="006430F9">
        <w:rPr>
          <w:b/>
          <w:caps/>
          <w:sz w:val="22"/>
          <w:lang w:eastAsia="lt-LT"/>
        </w:rPr>
        <w:t xml:space="preserve"> (ii ETAPAS)</w:t>
      </w:r>
    </w:p>
    <w:p w14:paraId="74BCD94A" w14:textId="26091E48" w:rsidR="00735DB4" w:rsidRPr="00735DB4" w:rsidRDefault="0030732B" w:rsidP="0030732B">
      <w:pPr>
        <w:jc w:val="center"/>
        <w:rPr>
          <w:b/>
          <w:caps/>
          <w:sz w:val="22"/>
          <w:lang w:eastAsia="lt-LT"/>
        </w:rPr>
      </w:pPr>
      <w:r>
        <w:rPr>
          <w:b/>
          <w:caps/>
          <w:sz w:val="22"/>
          <w:lang w:eastAsia="lt-LT"/>
        </w:rPr>
        <w:t>ATLIKIMO (</w:t>
      </w:r>
      <w:r w:rsidR="008D0474">
        <w:rPr>
          <w:b/>
          <w:caps/>
          <w:sz w:val="22"/>
          <w:lang w:eastAsia="lt-LT"/>
        </w:rPr>
        <w:t>PELENI</w:t>
      </w:r>
      <w:r w:rsidR="00F049EA">
        <w:rPr>
          <w:b/>
          <w:caps/>
          <w:sz w:val="22"/>
          <w:lang w:eastAsia="lt-LT"/>
        </w:rPr>
        <w:t xml:space="preserve">AI-2 </w:t>
      </w:r>
      <w:r w:rsidR="006430F9">
        <w:rPr>
          <w:b/>
          <w:caps/>
          <w:sz w:val="22"/>
          <w:lang w:eastAsia="lt-LT"/>
        </w:rPr>
        <w:t xml:space="preserve">IR PELENIAI-3 </w:t>
      </w:r>
      <w:r w:rsidR="008D0474">
        <w:rPr>
          <w:b/>
          <w:caps/>
          <w:sz w:val="22"/>
          <w:lang w:eastAsia="lt-LT"/>
        </w:rPr>
        <w:t>SKLYP</w:t>
      </w:r>
      <w:r w:rsidR="006430F9">
        <w:rPr>
          <w:b/>
          <w:caps/>
          <w:sz w:val="22"/>
          <w:lang w:eastAsia="lt-LT"/>
        </w:rPr>
        <w:t>UOSE</w:t>
      </w:r>
      <w:r>
        <w:rPr>
          <w:b/>
          <w:caps/>
          <w:sz w:val="22"/>
          <w:lang w:eastAsia="lt-LT"/>
        </w:rPr>
        <w:t xml:space="preserve">, </w:t>
      </w:r>
      <w:r w:rsidR="00F049EA">
        <w:rPr>
          <w:b/>
          <w:caps/>
          <w:sz w:val="22"/>
          <w:lang w:eastAsia="lt-LT"/>
        </w:rPr>
        <w:t xml:space="preserve">PELENIŲ K., </w:t>
      </w:r>
      <w:r w:rsidR="008D0474">
        <w:rPr>
          <w:b/>
          <w:caps/>
          <w:sz w:val="22"/>
          <w:lang w:eastAsia="lt-LT"/>
        </w:rPr>
        <w:t>KARMĖLAVOS SEN., KAUNO R. SAV.</w:t>
      </w:r>
      <w:r>
        <w:rPr>
          <w:b/>
          <w:caps/>
          <w:sz w:val="22"/>
          <w:lang w:eastAsia="lt-LT"/>
        </w:rPr>
        <w:t xml:space="preserve">) </w:t>
      </w:r>
      <w:r w:rsidR="00735DB4" w:rsidRPr="00735DB4">
        <w:rPr>
          <w:b/>
          <w:caps/>
          <w:sz w:val="22"/>
          <w:lang w:eastAsia="lt-LT"/>
        </w:rPr>
        <w:t xml:space="preserve">Techninė </w:t>
      </w:r>
      <w:r w:rsidR="00CE7B38">
        <w:rPr>
          <w:b/>
          <w:caps/>
          <w:sz w:val="22"/>
          <w:lang w:eastAsia="lt-LT"/>
        </w:rPr>
        <w:t>SPECIFIKACIJA</w:t>
      </w:r>
    </w:p>
    <w:p w14:paraId="0BE8D05D" w14:textId="77777777" w:rsidR="00735DB4" w:rsidRPr="00735DB4" w:rsidRDefault="00735DB4" w:rsidP="003B25DD">
      <w:pPr>
        <w:tabs>
          <w:tab w:val="left" w:pos="540"/>
        </w:tabs>
        <w:contextualSpacing/>
        <w:rPr>
          <w:sz w:val="22"/>
          <w:lang w:eastAsia="lt-LT"/>
        </w:rPr>
      </w:pPr>
    </w:p>
    <w:p w14:paraId="6AE398A8" w14:textId="66F025EE" w:rsidR="00CE7B38" w:rsidRPr="00CE7B38" w:rsidRDefault="00CE7B38" w:rsidP="003B25DD">
      <w:pPr>
        <w:pStyle w:val="Sraopastraipa"/>
        <w:numPr>
          <w:ilvl w:val="0"/>
          <w:numId w:val="9"/>
        </w:numPr>
        <w:spacing w:after="0"/>
        <w:contextualSpacing w:val="0"/>
        <w:outlineLvl w:val="0"/>
        <w:rPr>
          <w:szCs w:val="24"/>
        </w:rPr>
      </w:pPr>
      <w:r w:rsidRPr="004E510A">
        <w:rPr>
          <w:i/>
          <w:iCs/>
          <w:color w:val="000000" w:themeColor="text1"/>
          <w:u w:val="single"/>
        </w:rPr>
        <w:t>Darbų tikslas</w:t>
      </w:r>
      <w:r w:rsidRPr="004E510A">
        <w:rPr>
          <w:i/>
          <w:iCs/>
          <w:color w:val="000000" w:themeColor="text1"/>
        </w:rPr>
        <w:t>:</w:t>
      </w:r>
      <w:r w:rsidRPr="004E510A">
        <w:rPr>
          <w:color w:val="000000" w:themeColor="text1"/>
        </w:rPr>
        <w:t xml:space="preserve"> </w:t>
      </w:r>
      <w:r>
        <w:rPr>
          <w:color w:val="000000" w:themeColor="text1"/>
        </w:rPr>
        <w:t>gauti duomen</w:t>
      </w:r>
      <w:r w:rsidR="002543F0">
        <w:rPr>
          <w:color w:val="000000" w:themeColor="text1"/>
        </w:rPr>
        <w:t>ų</w:t>
      </w:r>
      <w:r>
        <w:rPr>
          <w:color w:val="000000" w:themeColor="text1"/>
        </w:rPr>
        <w:t xml:space="preserve"> </w:t>
      </w:r>
      <w:r w:rsidR="00DE23B5">
        <w:rPr>
          <w:color w:val="000000" w:themeColor="text1"/>
        </w:rPr>
        <w:t xml:space="preserve">apie </w:t>
      </w:r>
      <w:r w:rsidR="008D31A7">
        <w:rPr>
          <w:color w:val="000000" w:themeColor="text1"/>
        </w:rPr>
        <w:t xml:space="preserve">1) </w:t>
      </w:r>
      <w:r w:rsidR="00DE23B5">
        <w:rPr>
          <w:color w:val="000000" w:themeColor="text1"/>
        </w:rPr>
        <w:t>Peleni</w:t>
      </w:r>
      <w:r w:rsidR="006430F9">
        <w:rPr>
          <w:color w:val="000000" w:themeColor="text1"/>
        </w:rPr>
        <w:t>ai</w:t>
      </w:r>
      <w:r w:rsidR="00F00711">
        <w:rPr>
          <w:color w:val="000000" w:themeColor="text1"/>
        </w:rPr>
        <w:t>-2</w:t>
      </w:r>
      <w:r w:rsidR="00DE23B5">
        <w:rPr>
          <w:color w:val="000000" w:themeColor="text1"/>
        </w:rPr>
        <w:t xml:space="preserve"> </w:t>
      </w:r>
      <w:r w:rsidR="006430F9">
        <w:rPr>
          <w:color w:val="000000" w:themeColor="text1"/>
        </w:rPr>
        <w:t xml:space="preserve">ir Peleniai-3 </w:t>
      </w:r>
      <w:r w:rsidR="00DE23B5">
        <w:rPr>
          <w:color w:val="000000" w:themeColor="text1"/>
        </w:rPr>
        <w:t>sklyp</w:t>
      </w:r>
      <w:r w:rsidR="006430F9">
        <w:rPr>
          <w:color w:val="000000" w:themeColor="text1"/>
        </w:rPr>
        <w:t>ų</w:t>
      </w:r>
      <w:r w:rsidR="00DE23B5">
        <w:rPr>
          <w:color w:val="000000" w:themeColor="text1"/>
        </w:rPr>
        <w:t xml:space="preserve"> geologines - hidrogeologines sąlygas, jų tinkamumą </w:t>
      </w:r>
      <w:r w:rsidR="00AB6B5D">
        <w:rPr>
          <w:color w:val="000000" w:themeColor="text1"/>
        </w:rPr>
        <w:t xml:space="preserve">viešojo tiekimo </w:t>
      </w:r>
      <w:r w:rsidR="00DE23B5">
        <w:rPr>
          <w:color w:val="000000" w:themeColor="text1"/>
        </w:rPr>
        <w:t>požeminio vandens vandenviet</w:t>
      </w:r>
      <w:r w:rsidR="00AB6B5D">
        <w:rPr>
          <w:color w:val="000000" w:themeColor="text1"/>
        </w:rPr>
        <w:t>ės</w:t>
      </w:r>
      <w:r w:rsidR="00DE23B5">
        <w:rPr>
          <w:color w:val="000000" w:themeColor="text1"/>
        </w:rPr>
        <w:t xml:space="preserve"> įreng</w:t>
      </w:r>
      <w:r w:rsidR="00AB6B5D">
        <w:rPr>
          <w:color w:val="000000" w:themeColor="text1"/>
        </w:rPr>
        <w:t>imui</w:t>
      </w:r>
      <w:r w:rsidR="00DE23B5">
        <w:rPr>
          <w:color w:val="000000" w:themeColor="text1"/>
        </w:rPr>
        <w:t xml:space="preserve">, </w:t>
      </w:r>
      <w:r w:rsidR="008D31A7">
        <w:rPr>
          <w:color w:val="000000" w:themeColor="text1"/>
        </w:rPr>
        <w:t xml:space="preserve">2) </w:t>
      </w:r>
      <w:r w:rsidR="00DE23B5">
        <w:rPr>
          <w:color w:val="000000" w:themeColor="text1"/>
        </w:rPr>
        <w:t xml:space="preserve">gavybai tinkamo </w:t>
      </w:r>
      <w:r w:rsidR="00AB6B5D">
        <w:rPr>
          <w:color w:val="000000" w:themeColor="text1"/>
        </w:rPr>
        <w:t xml:space="preserve">požeminio vandens </w:t>
      </w:r>
      <w:r w:rsidR="009C4469">
        <w:rPr>
          <w:color w:val="000000" w:themeColor="text1"/>
        </w:rPr>
        <w:t>sluoksnio geofiltracin</w:t>
      </w:r>
      <w:r w:rsidR="00DE23B5">
        <w:rPr>
          <w:color w:val="000000" w:themeColor="text1"/>
        </w:rPr>
        <w:t>es</w:t>
      </w:r>
      <w:r w:rsidR="009C4469">
        <w:rPr>
          <w:color w:val="000000" w:themeColor="text1"/>
        </w:rPr>
        <w:t xml:space="preserve"> savyb</w:t>
      </w:r>
      <w:r w:rsidR="00DE23B5">
        <w:rPr>
          <w:color w:val="000000" w:themeColor="text1"/>
        </w:rPr>
        <w:t xml:space="preserve">es </w:t>
      </w:r>
      <w:r w:rsidR="00AB6B5D">
        <w:rPr>
          <w:color w:val="000000" w:themeColor="text1"/>
        </w:rPr>
        <w:t xml:space="preserve">ir </w:t>
      </w:r>
      <w:r w:rsidR="00DE23B5">
        <w:rPr>
          <w:color w:val="000000" w:themeColor="text1"/>
        </w:rPr>
        <w:t>kokybę</w:t>
      </w:r>
      <w:r w:rsidR="00251150">
        <w:rPr>
          <w:color w:val="000000" w:themeColor="text1"/>
        </w:rPr>
        <w:t>,</w:t>
      </w:r>
      <w:r w:rsidR="009C4469">
        <w:rPr>
          <w:color w:val="000000" w:themeColor="text1"/>
        </w:rPr>
        <w:t xml:space="preserve"> </w:t>
      </w:r>
      <w:r w:rsidR="008D31A7">
        <w:rPr>
          <w:color w:val="000000" w:themeColor="text1"/>
        </w:rPr>
        <w:t xml:space="preserve">3) </w:t>
      </w:r>
      <w:r w:rsidR="002543F0">
        <w:rPr>
          <w:color w:val="000000" w:themeColor="text1"/>
        </w:rPr>
        <w:t xml:space="preserve">produktyvaus sluoksnio </w:t>
      </w:r>
      <w:r w:rsidR="00355924">
        <w:rPr>
          <w:color w:val="000000" w:themeColor="text1"/>
        </w:rPr>
        <w:t xml:space="preserve">požeminio vandens išteklių formavimosi sąlygas ir jų </w:t>
      </w:r>
      <w:r w:rsidR="002543F0">
        <w:rPr>
          <w:color w:val="000000" w:themeColor="text1"/>
        </w:rPr>
        <w:t>šaltinių saugą [1].</w:t>
      </w:r>
      <w:r w:rsidR="009C4469">
        <w:rPr>
          <w:color w:val="000000" w:themeColor="text1"/>
        </w:rPr>
        <w:t xml:space="preserve"> Darbai </w:t>
      </w:r>
      <w:r w:rsidRPr="006F13DE">
        <w:rPr>
          <w:color w:val="000000" w:themeColor="text1"/>
        </w:rPr>
        <w:t>priskir</w:t>
      </w:r>
      <w:r>
        <w:rPr>
          <w:color w:val="000000" w:themeColor="text1"/>
        </w:rPr>
        <w:t>iami</w:t>
      </w:r>
      <w:r w:rsidRPr="006F13DE">
        <w:rPr>
          <w:color w:val="000000" w:themeColor="text1"/>
        </w:rPr>
        <w:t xml:space="preserve"> </w:t>
      </w:r>
      <w:r w:rsidR="008D0474">
        <w:rPr>
          <w:i/>
          <w:iCs/>
          <w:color w:val="000000" w:themeColor="text1"/>
        </w:rPr>
        <w:t>tiesioginiam</w:t>
      </w:r>
      <w:r w:rsidRPr="006F13DE">
        <w:rPr>
          <w:color w:val="000000" w:themeColor="text1"/>
        </w:rPr>
        <w:t xml:space="preserve"> žemės gelmių </w:t>
      </w:r>
      <w:r w:rsidR="00DE23B5">
        <w:rPr>
          <w:color w:val="000000" w:themeColor="text1"/>
        </w:rPr>
        <w:t>tyrim</w:t>
      </w:r>
      <w:r w:rsidR="002543F0">
        <w:rPr>
          <w:color w:val="000000" w:themeColor="text1"/>
        </w:rPr>
        <w:t>ui [2]</w:t>
      </w:r>
      <w:r w:rsidR="00451216">
        <w:rPr>
          <w:color w:val="000000" w:themeColor="text1"/>
        </w:rPr>
        <w:t>.</w:t>
      </w:r>
    </w:p>
    <w:p w14:paraId="4AB99A3B" w14:textId="4F2A5457" w:rsidR="006430F9" w:rsidRDefault="00C14B55" w:rsidP="003B25DD">
      <w:pPr>
        <w:pStyle w:val="Sraopastraipa"/>
        <w:numPr>
          <w:ilvl w:val="0"/>
          <w:numId w:val="9"/>
        </w:numPr>
        <w:spacing w:after="0"/>
        <w:contextualSpacing w:val="0"/>
        <w:outlineLvl w:val="0"/>
        <w:rPr>
          <w:szCs w:val="24"/>
        </w:rPr>
      </w:pPr>
      <w:r w:rsidRPr="004E510A">
        <w:rPr>
          <w:bCs/>
          <w:i/>
          <w:iCs/>
          <w:szCs w:val="24"/>
          <w:u w:val="single"/>
        </w:rPr>
        <w:t>Darbų</w:t>
      </w:r>
      <w:r w:rsidR="00735DB4" w:rsidRPr="004E510A">
        <w:rPr>
          <w:bCs/>
          <w:i/>
          <w:iCs/>
          <w:szCs w:val="24"/>
          <w:u w:val="single"/>
        </w:rPr>
        <w:t xml:space="preserve"> </w:t>
      </w:r>
      <w:r w:rsidR="00451216" w:rsidRPr="004E510A">
        <w:rPr>
          <w:bCs/>
          <w:i/>
          <w:iCs/>
          <w:szCs w:val="24"/>
          <w:u w:val="single"/>
        </w:rPr>
        <w:t>vieta</w:t>
      </w:r>
      <w:r w:rsidR="006430F9">
        <w:rPr>
          <w:bCs/>
          <w:szCs w:val="24"/>
        </w:rPr>
        <w:t xml:space="preserve"> </w:t>
      </w:r>
      <w:r w:rsidR="00C24730">
        <w:t>Kauno apskr., Kauno r. sav., Karmėlavos sen., Pelenių k. (vietos schema pridedama):</w:t>
      </w:r>
    </w:p>
    <w:p w14:paraId="40F56841" w14:textId="77777777" w:rsidR="00C24730" w:rsidRDefault="006430F9" w:rsidP="00C24730">
      <w:pPr>
        <w:pStyle w:val="Sraopastraipa"/>
        <w:numPr>
          <w:ilvl w:val="1"/>
          <w:numId w:val="9"/>
        </w:numPr>
        <w:tabs>
          <w:tab w:val="left" w:pos="851"/>
        </w:tabs>
        <w:spacing w:after="0"/>
        <w:ind w:left="360" w:firstLine="0"/>
        <w:contextualSpacing w:val="0"/>
        <w:outlineLvl w:val="0"/>
        <w:rPr>
          <w:szCs w:val="24"/>
        </w:rPr>
      </w:pPr>
      <w:r w:rsidRPr="00C24730">
        <w:rPr>
          <w:szCs w:val="24"/>
        </w:rPr>
        <w:t>Peleniai-2 teritorija</w:t>
      </w:r>
      <w:r w:rsidR="007F5B43" w:rsidRPr="00C24730">
        <w:rPr>
          <w:szCs w:val="24"/>
        </w:rPr>
        <w:t xml:space="preserve">, </w:t>
      </w:r>
      <w:r w:rsidR="00C24730" w:rsidRPr="00C24730">
        <w:rPr>
          <w:szCs w:val="24"/>
        </w:rPr>
        <w:t xml:space="preserve">esanti į šiaurės vakarus nuo išžvalgytos Pelenių vandenvietės (kodas 5893), </w:t>
      </w:r>
      <w:r w:rsidR="007F5B43" w:rsidRPr="00C24730">
        <w:rPr>
          <w:szCs w:val="24"/>
        </w:rPr>
        <w:t>kurio centro koordinatės LKS-94: x-</w:t>
      </w:r>
      <w:r w:rsidR="00D5398D" w:rsidRPr="00C24730">
        <w:rPr>
          <w:szCs w:val="24"/>
        </w:rPr>
        <w:t>6092840</w:t>
      </w:r>
      <w:r w:rsidR="007F5B43" w:rsidRPr="00C24730">
        <w:rPr>
          <w:szCs w:val="24"/>
        </w:rPr>
        <w:t>, y-</w:t>
      </w:r>
      <w:r w:rsidR="00D5398D" w:rsidRPr="00C24730">
        <w:rPr>
          <w:szCs w:val="24"/>
        </w:rPr>
        <w:t>501190</w:t>
      </w:r>
      <w:r w:rsidR="00C24730" w:rsidRPr="00C24730">
        <w:rPr>
          <w:szCs w:val="24"/>
        </w:rPr>
        <w:t>;</w:t>
      </w:r>
    </w:p>
    <w:p w14:paraId="06B96129" w14:textId="09E8BF09" w:rsidR="00C24730" w:rsidRPr="00C24730" w:rsidRDefault="00C24730" w:rsidP="00C24730">
      <w:pPr>
        <w:pStyle w:val="Sraopastraipa"/>
        <w:numPr>
          <w:ilvl w:val="1"/>
          <w:numId w:val="9"/>
        </w:numPr>
        <w:tabs>
          <w:tab w:val="left" w:pos="567"/>
          <w:tab w:val="left" w:pos="851"/>
        </w:tabs>
        <w:spacing w:after="0"/>
        <w:ind w:left="360" w:firstLine="0"/>
        <w:contextualSpacing w:val="0"/>
        <w:outlineLvl w:val="0"/>
        <w:rPr>
          <w:szCs w:val="24"/>
        </w:rPr>
      </w:pPr>
      <w:r w:rsidRPr="00C24730">
        <w:rPr>
          <w:szCs w:val="24"/>
        </w:rPr>
        <w:t>Peleniai-3 teritorija, esanti į rytus ir pietryčius nuo Pelenių vandenvietės (kodas 5893), kurio centro koordinatės LKS-94: x-6092550, y-501500;</w:t>
      </w:r>
    </w:p>
    <w:p w14:paraId="1D0EF056" w14:textId="4FC85200" w:rsidR="001B608E" w:rsidRPr="00A32689" w:rsidRDefault="00C80AC7" w:rsidP="0030732B">
      <w:pPr>
        <w:pStyle w:val="Sraopastraipa"/>
        <w:numPr>
          <w:ilvl w:val="0"/>
          <w:numId w:val="9"/>
        </w:numPr>
        <w:shd w:val="clear" w:color="auto" w:fill="FFFFFF"/>
        <w:tabs>
          <w:tab w:val="left" w:pos="284"/>
        </w:tabs>
        <w:spacing w:after="0"/>
        <w:ind w:left="0" w:firstLine="0"/>
        <w:contextualSpacing w:val="0"/>
        <w:outlineLvl w:val="0"/>
        <w:rPr>
          <w:i/>
          <w:iCs/>
          <w:szCs w:val="24"/>
          <w:u w:val="single"/>
        </w:rPr>
      </w:pPr>
      <w:r w:rsidRPr="004E510A">
        <w:rPr>
          <w:i/>
          <w:iCs/>
          <w:szCs w:val="24"/>
          <w:u w:val="single"/>
        </w:rPr>
        <w:t>Požeminio vandens išteklių</w:t>
      </w:r>
      <w:r w:rsidR="00D8183A" w:rsidRPr="004E510A">
        <w:rPr>
          <w:i/>
          <w:iCs/>
          <w:szCs w:val="24"/>
          <w:u w:val="single"/>
        </w:rPr>
        <w:t xml:space="preserve"> žvalgybos ir detalių hidrogeologinių tyrimų </w:t>
      </w:r>
      <w:r w:rsidR="00B6423A" w:rsidRPr="004E510A">
        <w:rPr>
          <w:i/>
          <w:iCs/>
          <w:szCs w:val="24"/>
          <w:u w:val="single"/>
        </w:rPr>
        <w:t>sudėtis</w:t>
      </w:r>
      <w:r w:rsidR="00665EDC" w:rsidRPr="004E510A">
        <w:rPr>
          <w:i/>
          <w:iCs/>
          <w:szCs w:val="24"/>
          <w:u w:val="single"/>
        </w:rPr>
        <w:t xml:space="preserve">, </w:t>
      </w:r>
      <w:r w:rsidR="00133F86" w:rsidRPr="004E510A">
        <w:rPr>
          <w:i/>
          <w:iCs/>
          <w:szCs w:val="24"/>
          <w:u w:val="single"/>
        </w:rPr>
        <w:t xml:space="preserve">tvarka </w:t>
      </w:r>
      <w:r w:rsidR="00665EDC" w:rsidRPr="004E510A">
        <w:rPr>
          <w:i/>
          <w:iCs/>
          <w:szCs w:val="24"/>
          <w:u w:val="single"/>
        </w:rPr>
        <w:t xml:space="preserve">ir </w:t>
      </w:r>
      <w:r w:rsidR="00236029" w:rsidRPr="004E510A">
        <w:rPr>
          <w:i/>
          <w:iCs/>
          <w:szCs w:val="24"/>
          <w:u w:val="single"/>
        </w:rPr>
        <w:t>apimtis</w:t>
      </w:r>
      <w:r w:rsidR="00735DB4" w:rsidRPr="004E510A">
        <w:rPr>
          <w:i/>
          <w:iCs/>
          <w:szCs w:val="24"/>
        </w:rPr>
        <w:t>:</w:t>
      </w:r>
    </w:p>
    <w:p w14:paraId="0CDF1C39" w14:textId="5D4C1D89" w:rsidR="00A32689" w:rsidRPr="00A32689" w:rsidRDefault="00A32689" w:rsidP="00C57271">
      <w:pPr>
        <w:pStyle w:val="Sraopastraipa"/>
        <w:shd w:val="clear" w:color="auto" w:fill="FFFFFF"/>
        <w:tabs>
          <w:tab w:val="left" w:pos="426"/>
        </w:tabs>
        <w:spacing w:before="120" w:after="60"/>
        <w:ind w:left="0" w:firstLine="425"/>
        <w:contextualSpacing w:val="0"/>
        <w:outlineLvl w:val="0"/>
        <w:rPr>
          <w:b/>
          <w:bCs/>
          <w:szCs w:val="24"/>
        </w:rPr>
      </w:pPr>
      <w:r w:rsidRPr="00D248DA">
        <w:rPr>
          <w:b/>
          <w:bCs/>
          <w:szCs w:val="24"/>
          <w:u w:val="single"/>
        </w:rPr>
        <w:t>I  ETAPAS</w:t>
      </w:r>
      <w:r w:rsidRPr="00A32689">
        <w:rPr>
          <w:b/>
          <w:bCs/>
          <w:szCs w:val="24"/>
        </w:rPr>
        <w:t>:</w:t>
      </w:r>
    </w:p>
    <w:p w14:paraId="1FAB4BC8" w14:textId="39477D1E" w:rsidR="00665EDC" w:rsidRPr="00A32689" w:rsidRDefault="00C24730" w:rsidP="00C57271">
      <w:pPr>
        <w:pStyle w:val="Sraopastraipa"/>
        <w:numPr>
          <w:ilvl w:val="1"/>
          <w:numId w:val="9"/>
        </w:numPr>
        <w:ind w:left="709" w:hanging="425"/>
        <w:contextualSpacing w:val="0"/>
        <w:outlineLvl w:val="0"/>
        <w:rPr>
          <w:szCs w:val="24"/>
        </w:rPr>
      </w:pPr>
      <w:r>
        <w:rPr>
          <w:b/>
          <w:bCs/>
          <w:szCs w:val="24"/>
        </w:rPr>
        <w:t>Požeminio vandens išteklių</w:t>
      </w:r>
      <w:r w:rsidR="00BF2F2A" w:rsidRPr="004E510A">
        <w:rPr>
          <w:b/>
          <w:bCs/>
          <w:szCs w:val="24"/>
        </w:rPr>
        <w:t xml:space="preserve"> žvalgybos projekto rengimas, derinimas</w:t>
      </w:r>
      <w:r w:rsidR="00A32689">
        <w:rPr>
          <w:b/>
          <w:bCs/>
          <w:szCs w:val="24"/>
        </w:rPr>
        <w:t xml:space="preserve"> </w:t>
      </w:r>
      <w:r w:rsidR="00A32689" w:rsidRPr="00A32689">
        <w:rPr>
          <w:szCs w:val="24"/>
        </w:rPr>
        <w:t>(su Užsakovu ir žemės savininku, gavus išankstinį rašytinį sutikimą žemės gelmių tyrimui</w:t>
      </w:r>
      <w:r w:rsidR="00A32689" w:rsidRPr="005F6E7D">
        <w:rPr>
          <w:szCs w:val="24"/>
        </w:rPr>
        <w:t>)</w:t>
      </w:r>
      <w:r w:rsidR="005F6E7D" w:rsidRPr="005F6E7D">
        <w:rPr>
          <w:b/>
          <w:bCs/>
          <w:szCs w:val="24"/>
        </w:rPr>
        <w:t xml:space="preserve">, žemės gelmių tyrimo </w:t>
      </w:r>
      <w:r w:rsidR="00C57271" w:rsidRPr="00C57271">
        <w:rPr>
          <w:szCs w:val="24"/>
        </w:rPr>
        <w:t>(toliau ŽGT)</w:t>
      </w:r>
      <w:r w:rsidR="00C57271">
        <w:rPr>
          <w:b/>
          <w:bCs/>
          <w:szCs w:val="24"/>
        </w:rPr>
        <w:t xml:space="preserve"> </w:t>
      </w:r>
      <w:r w:rsidR="005F6E7D" w:rsidRPr="005F6E7D">
        <w:rPr>
          <w:b/>
          <w:bCs/>
          <w:szCs w:val="24"/>
        </w:rPr>
        <w:t>registravimas LGT</w:t>
      </w:r>
      <w:r w:rsidR="00BF2F2A" w:rsidRPr="005F6E7D">
        <w:rPr>
          <w:b/>
          <w:bCs/>
          <w:szCs w:val="24"/>
        </w:rPr>
        <w:t>;</w:t>
      </w:r>
    </w:p>
    <w:p w14:paraId="2949BC41" w14:textId="13E61D2C" w:rsidR="00236029" w:rsidRPr="004E510A" w:rsidRDefault="00C329F8" w:rsidP="003B25DD">
      <w:pPr>
        <w:pStyle w:val="Sraopastraipa"/>
        <w:numPr>
          <w:ilvl w:val="1"/>
          <w:numId w:val="9"/>
        </w:numPr>
        <w:spacing w:after="0"/>
        <w:ind w:left="709" w:hanging="425"/>
        <w:contextualSpacing w:val="0"/>
        <w:outlineLvl w:val="0"/>
        <w:rPr>
          <w:b/>
          <w:bCs/>
          <w:szCs w:val="24"/>
        </w:rPr>
      </w:pPr>
      <w:r>
        <w:rPr>
          <w:b/>
          <w:bCs/>
          <w:szCs w:val="24"/>
        </w:rPr>
        <w:t>T</w:t>
      </w:r>
      <w:r w:rsidR="002C09D4" w:rsidRPr="004E510A">
        <w:rPr>
          <w:b/>
          <w:bCs/>
          <w:szCs w:val="24"/>
        </w:rPr>
        <w:t>yrim</w:t>
      </w:r>
      <w:r w:rsidR="004D1CCA">
        <w:rPr>
          <w:b/>
          <w:bCs/>
          <w:szCs w:val="24"/>
        </w:rPr>
        <w:t>ams</w:t>
      </w:r>
      <w:r w:rsidR="00AD4313">
        <w:rPr>
          <w:b/>
          <w:bCs/>
          <w:szCs w:val="24"/>
        </w:rPr>
        <w:t xml:space="preserve"> </w:t>
      </w:r>
      <w:r w:rsidR="00F61094" w:rsidRPr="004E510A">
        <w:rPr>
          <w:b/>
          <w:bCs/>
          <w:szCs w:val="24"/>
        </w:rPr>
        <w:t>tinkamų vietų paieška</w:t>
      </w:r>
      <w:r w:rsidR="002C09D4" w:rsidRPr="004E510A">
        <w:rPr>
          <w:b/>
          <w:bCs/>
          <w:szCs w:val="24"/>
        </w:rPr>
        <w:t xml:space="preserve"> </w:t>
      </w:r>
      <w:r w:rsidR="00A32689">
        <w:rPr>
          <w:b/>
          <w:bCs/>
          <w:szCs w:val="24"/>
        </w:rPr>
        <w:t>ir žvalgyba</w:t>
      </w:r>
      <w:r w:rsidR="00F61094" w:rsidRPr="004E510A">
        <w:rPr>
          <w:b/>
          <w:bCs/>
          <w:szCs w:val="24"/>
        </w:rPr>
        <w:t>:</w:t>
      </w:r>
    </w:p>
    <w:p w14:paraId="6D5698AD" w14:textId="3A08328A" w:rsidR="00F61094" w:rsidRDefault="00AD4313" w:rsidP="003B25DD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>tyrimo</w:t>
      </w:r>
      <w:r w:rsidR="00F61094">
        <w:rPr>
          <w:szCs w:val="24"/>
        </w:rPr>
        <w:t xml:space="preserve"> gręžinių gręžimo aikštelių parinkimas</w:t>
      </w:r>
      <w:r w:rsidR="0075618D">
        <w:rPr>
          <w:szCs w:val="24"/>
        </w:rPr>
        <w:t xml:space="preserve">: </w:t>
      </w:r>
      <w:r w:rsidR="00A32689">
        <w:rPr>
          <w:szCs w:val="24"/>
        </w:rPr>
        <w:t>10</w:t>
      </w:r>
      <w:r w:rsidR="00F61094">
        <w:rPr>
          <w:szCs w:val="24"/>
        </w:rPr>
        <w:t xml:space="preserve"> vnt.</w:t>
      </w:r>
      <w:r w:rsidR="00247491">
        <w:rPr>
          <w:szCs w:val="24"/>
        </w:rPr>
        <w:t xml:space="preserve"> [1]</w:t>
      </w:r>
      <w:r w:rsidR="00F61094">
        <w:rPr>
          <w:szCs w:val="24"/>
        </w:rPr>
        <w:t>;</w:t>
      </w:r>
    </w:p>
    <w:p w14:paraId="3BAC9A86" w14:textId="0F056306" w:rsidR="006B659F" w:rsidRDefault="00AD4313" w:rsidP="003B25DD">
      <w:pPr>
        <w:pStyle w:val="Sraopastraipa"/>
        <w:numPr>
          <w:ilvl w:val="2"/>
          <w:numId w:val="9"/>
        </w:numPr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>tyrimo</w:t>
      </w:r>
      <w:r w:rsidR="00F61094">
        <w:rPr>
          <w:szCs w:val="24"/>
        </w:rPr>
        <w:t xml:space="preserve"> gręžinių (gylis </w:t>
      </w:r>
      <w:r>
        <w:rPr>
          <w:szCs w:val="24"/>
        </w:rPr>
        <w:t xml:space="preserve">iki </w:t>
      </w:r>
      <w:r w:rsidR="00F61094">
        <w:rPr>
          <w:szCs w:val="24"/>
        </w:rPr>
        <w:t>70 m) gręžimas geologinio pjūvio nustatymui ir geofiziniams tyrimams</w:t>
      </w:r>
      <w:r w:rsidR="0075618D">
        <w:rPr>
          <w:szCs w:val="24"/>
        </w:rPr>
        <w:t xml:space="preserve">: </w:t>
      </w:r>
      <w:r w:rsidR="00A32689">
        <w:rPr>
          <w:szCs w:val="24"/>
        </w:rPr>
        <w:t>10</w:t>
      </w:r>
      <w:r w:rsidR="00F61094">
        <w:rPr>
          <w:szCs w:val="24"/>
        </w:rPr>
        <w:t xml:space="preserve"> </w:t>
      </w:r>
      <w:r w:rsidR="0075618D">
        <w:rPr>
          <w:szCs w:val="24"/>
        </w:rPr>
        <w:t>vnt.</w:t>
      </w:r>
      <w:r w:rsidR="00C539A1">
        <w:rPr>
          <w:szCs w:val="24"/>
        </w:rPr>
        <w:t>;</w:t>
      </w:r>
    </w:p>
    <w:p w14:paraId="19983453" w14:textId="687F62F0" w:rsidR="00F61094" w:rsidRDefault="00AD4313" w:rsidP="003B25DD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hanging="198"/>
        <w:contextualSpacing w:val="0"/>
        <w:outlineLvl w:val="0"/>
        <w:rPr>
          <w:szCs w:val="24"/>
        </w:rPr>
      </w:pPr>
      <w:r>
        <w:rPr>
          <w:szCs w:val="24"/>
        </w:rPr>
        <w:t>tyrimo</w:t>
      </w:r>
      <w:r w:rsidR="00F61094">
        <w:rPr>
          <w:szCs w:val="24"/>
        </w:rPr>
        <w:t xml:space="preserve"> gręžinių likvidavimas (</w:t>
      </w:r>
      <w:r w:rsidR="00A32689">
        <w:rPr>
          <w:szCs w:val="24"/>
        </w:rPr>
        <w:t>10</w:t>
      </w:r>
      <w:r w:rsidR="00F61094">
        <w:rPr>
          <w:szCs w:val="24"/>
        </w:rPr>
        <w:t xml:space="preserve"> vnt.)</w:t>
      </w:r>
      <w:r w:rsidR="000D5681">
        <w:rPr>
          <w:szCs w:val="24"/>
        </w:rPr>
        <w:t>;</w:t>
      </w:r>
    </w:p>
    <w:p w14:paraId="1AAFB890" w14:textId="173FE1F9" w:rsidR="00737B93" w:rsidRDefault="00737B93" w:rsidP="003B25DD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hanging="198"/>
        <w:contextualSpacing w:val="0"/>
        <w:outlineLvl w:val="0"/>
        <w:rPr>
          <w:szCs w:val="24"/>
        </w:rPr>
      </w:pPr>
      <w:r>
        <w:rPr>
          <w:szCs w:val="24"/>
        </w:rPr>
        <w:t>gręžinių pasų registravimas LGT;</w:t>
      </w:r>
    </w:p>
    <w:p w14:paraId="591E5781" w14:textId="32B80863" w:rsidR="00133F86" w:rsidRDefault="00AD4313" w:rsidP="003B25DD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>tyrimo</w:t>
      </w:r>
      <w:r w:rsidR="00133F86">
        <w:rPr>
          <w:szCs w:val="24"/>
        </w:rPr>
        <w:t xml:space="preserve"> gręžinių aikštelių </w:t>
      </w:r>
      <w:r w:rsidR="00D248DA">
        <w:rPr>
          <w:szCs w:val="24"/>
        </w:rPr>
        <w:t xml:space="preserve">sutvarkymas, </w:t>
      </w:r>
      <w:r w:rsidR="00253503">
        <w:rPr>
          <w:szCs w:val="24"/>
        </w:rPr>
        <w:t xml:space="preserve">iš technologinės duobės </w:t>
      </w:r>
      <w:r w:rsidR="00133F86">
        <w:rPr>
          <w:szCs w:val="24"/>
        </w:rPr>
        <w:t>iš</w:t>
      </w:r>
      <w:r w:rsidR="00D248DA">
        <w:rPr>
          <w:szCs w:val="24"/>
        </w:rPr>
        <w:t xml:space="preserve">siurbiant ir utilizuojant </w:t>
      </w:r>
      <w:r w:rsidR="00133F86" w:rsidRPr="00133F86">
        <w:rPr>
          <w:szCs w:val="24"/>
        </w:rPr>
        <w:t>molio skiedin</w:t>
      </w:r>
      <w:r w:rsidR="00133F86">
        <w:rPr>
          <w:szCs w:val="24"/>
        </w:rPr>
        <w:t>į</w:t>
      </w:r>
      <w:r w:rsidR="00133F86" w:rsidRPr="00133F86">
        <w:rPr>
          <w:szCs w:val="24"/>
        </w:rPr>
        <w:t xml:space="preserve">, </w:t>
      </w:r>
      <w:r w:rsidR="00D248DA">
        <w:rPr>
          <w:szCs w:val="24"/>
        </w:rPr>
        <w:t xml:space="preserve">užpilant iškastu gruntu, </w:t>
      </w:r>
      <w:r w:rsidR="00133F86" w:rsidRPr="00133F86">
        <w:rPr>
          <w:szCs w:val="24"/>
        </w:rPr>
        <w:t>sutankinant</w:t>
      </w:r>
      <w:r w:rsidR="00133F86">
        <w:rPr>
          <w:szCs w:val="24"/>
        </w:rPr>
        <w:t>;</w:t>
      </w:r>
    </w:p>
    <w:p w14:paraId="170CCBB2" w14:textId="42B4CE6B" w:rsidR="00665EDC" w:rsidRDefault="00665EDC" w:rsidP="003B25DD">
      <w:pPr>
        <w:pStyle w:val="Sraopastraipa"/>
        <w:numPr>
          <w:ilvl w:val="2"/>
          <w:numId w:val="9"/>
        </w:numPr>
        <w:tabs>
          <w:tab w:val="left" w:pos="993"/>
        </w:tabs>
        <w:ind w:left="992" w:hanging="567"/>
        <w:contextualSpacing w:val="0"/>
        <w:outlineLvl w:val="0"/>
        <w:rPr>
          <w:szCs w:val="24"/>
        </w:rPr>
      </w:pPr>
      <w:r>
        <w:rPr>
          <w:szCs w:val="24"/>
        </w:rPr>
        <w:t xml:space="preserve">neradus </w:t>
      </w:r>
      <w:r w:rsidR="00D248DA">
        <w:rPr>
          <w:szCs w:val="24"/>
        </w:rPr>
        <w:t xml:space="preserve">žvalgybos </w:t>
      </w:r>
      <w:r>
        <w:rPr>
          <w:szCs w:val="24"/>
        </w:rPr>
        <w:t xml:space="preserve">gręžinių įrengimui tinkamų vietų, </w:t>
      </w:r>
      <w:r w:rsidR="000D5681">
        <w:rPr>
          <w:szCs w:val="24"/>
        </w:rPr>
        <w:t xml:space="preserve">kiti </w:t>
      </w:r>
      <w:r w:rsidR="00C71E50">
        <w:rPr>
          <w:szCs w:val="24"/>
        </w:rPr>
        <w:t xml:space="preserve">žemės gelmių tyrimo projekte </w:t>
      </w:r>
      <w:r w:rsidR="000D5681">
        <w:rPr>
          <w:szCs w:val="24"/>
        </w:rPr>
        <w:t xml:space="preserve">numatyti </w:t>
      </w:r>
      <w:r>
        <w:rPr>
          <w:szCs w:val="24"/>
        </w:rPr>
        <w:t>darbai neatliekami.</w:t>
      </w:r>
    </w:p>
    <w:p w14:paraId="1087D763" w14:textId="56D10507" w:rsidR="00D248DA" w:rsidRPr="004E510A" w:rsidRDefault="00D248DA" w:rsidP="00D248DA">
      <w:pPr>
        <w:pStyle w:val="Sraopastraipa"/>
        <w:numPr>
          <w:ilvl w:val="1"/>
          <w:numId w:val="9"/>
        </w:numPr>
        <w:spacing w:after="0"/>
        <w:ind w:left="709" w:hanging="425"/>
        <w:contextualSpacing w:val="0"/>
        <w:outlineLvl w:val="0"/>
        <w:rPr>
          <w:b/>
          <w:bCs/>
          <w:szCs w:val="24"/>
        </w:rPr>
      </w:pPr>
      <w:r>
        <w:rPr>
          <w:b/>
          <w:bCs/>
          <w:szCs w:val="24"/>
        </w:rPr>
        <w:t xml:space="preserve">Žvalgybos </w:t>
      </w:r>
      <w:r w:rsidRPr="004E510A">
        <w:rPr>
          <w:b/>
          <w:bCs/>
          <w:szCs w:val="24"/>
        </w:rPr>
        <w:t>gręžiniai:</w:t>
      </w:r>
    </w:p>
    <w:p w14:paraId="465EA8A3" w14:textId="22EBADFF" w:rsidR="00D248DA" w:rsidRDefault="00D248DA" w:rsidP="00D248DA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 xml:space="preserve">gręžinių įrengimas </w:t>
      </w:r>
      <w:r w:rsidRPr="00AF5BED">
        <w:rPr>
          <w:szCs w:val="24"/>
        </w:rPr>
        <w:t xml:space="preserve">vamzdžiais PVC </w:t>
      </w:r>
      <w:r w:rsidR="00AE3571">
        <w:rPr>
          <w:szCs w:val="24"/>
        </w:rPr>
        <w:t>d</w:t>
      </w:r>
      <w:r w:rsidRPr="00AF5BED">
        <w:rPr>
          <w:szCs w:val="24"/>
        </w:rPr>
        <w:t>125</w:t>
      </w:r>
      <w:r>
        <w:rPr>
          <w:szCs w:val="24"/>
        </w:rPr>
        <w:t xml:space="preserve"> su filtru </w:t>
      </w:r>
      <w:r w:rsidRPr="00AF5BED">
        <w:rPr>
          <w:szCs w:val="24"/>
        </w:rPr>
        <w:t>int</w:t>
      </w:r>
      <w:r>
        <w:rPr>
          <w:szCs w:val="24"/>
        </w:rPr>
        <w:t>ervale</w:t>
      </w:r>
      <w:r w:rsidRPr="00AF5BED">
        <w:rPr>
          <w:szCs w:val="24"/>
        </w:rPr>
        <w:t xml:space="preserve"> ~4</w:t>
      </w:r>
      <w:r>
        <w:rPr>
          <w:szCs w:val="24"/>
        </w:rPr>
        <w:t>0</w:t>
      </w:r>
      <w:r w:rsidRPr="00AF5BED">
        <w:rPr>
          <w:szCs w:val="24"/>
        </w:rPr>
        <w:t>-</w:t>
      </w:r>
      <w:r>
        <w:rPr>
          <w:szCs w:val="24"/>
        </w:rPr>
        <w:t>60</w:t>
      </w:r>
      <w:r w:rsidRPr="00AF5BED">
        <w:rPr>
          <w:szCs w:val="24"/>
        </w:rPr>
        <w:t xml:space="preserve"> m</w:t>
      </w:r>
      <w:r>
        <w:rPr>
          <w:szCs w:val="24"/>
        </w:rPr>
        <w:t xml:space="preserve"> ir </w:t>
      </w:r>
      <w:r w:rsidRPr="00AF5BED">
        <w:rPr>
          <w:szCs w:val="24"/>
        </w:rPr>
        <w:t>išvalymas iki pilno vandens atsivalymo</w:t>
      </w:r>
      <w:r w:rsidR="00A331C1">
        <w:rPr>
          <w:szCs w:val="24"/>
        </w:rPr>
        <w:t xml:space="preserve">, nustatant </w:t>
      </w:r>
      <w:r w:rsidR="00A331C1" w:rsidRPr="00AF5BED">
        <w:rPr>
          <w:szCs w:val="24"/>
        </w:rPr>
        <w:t>pagrindini</w:t>
      </w:r>
      <w:r w:rsidR="00A331C1">
        <w:rPr>
          <w:szCs w:val="24"/>
        </w:rPr>
        <w:t>us</w:t>
      </w:r>
      <w:r w:rsidR="00A331C1" w:rsidRPr="00AF5BED">
        <w:rPr>
          <w:szCs w:val="24"/>
        </w:rPr>
        <w:t xml:space="preserve"> </w:t>
      </w:r>
      <w:r w:rsidR="00A331C1">
        <w:rPr>
          <w:szCs w:val="24"/>
        </w:rPr>
        <w:t xml:space="preserve">gręžinio </w:t>
      </w:r>
      <w:r w:rsidR="00A331C1" w:rsidRPr="00AF5BED">
        <w:rPr>
          <w:szCs w:val="24"/>
        </w:rPr>
        <w:t>hidrodinamini</w:t>
      </w:r>
      <w:r w:rsidR="00A331C1">
        <w:rPr>
          <w:szCs w:val="24"/>
        </w:rPr>
        <w:t>us</w:t>
      </w:r>
      <w:r w:rsidR="00A331C1" w:rsidRPr="00AF5BED">
        <w:rPr>
          <w:szCs w:val="24"/>
        </w:rPr>
        <w:t xml:space="preserve"> parametr</w:t>
      </w:r>
      <w:r w:rsidR="00A331C1">
        <w:rPr>
          <w:szCs w:val="24"/>
        </w:rPr>
        <w:t>us (</w:t>
      </w:r>
      <w:r w:rsidR="00A331C1" w:rsidRPr="00AF5BED">
        <w:rPr>
          <w:szCs w:val="24"/>
        </w:rPr>
        <w:t>vandens lyg</w:t>
      </w:r>
      <w:r w:rsidR="00A331C1">
        <w:rPr>
          <w:szCs w:val="24"/>
        </w:rPr>
        <w:t>į</w:t>
      </w:r>
      <w:r w:rsidR="00A331C1" w:rsidRPr="00AF5BED">
        <w:rPr>
          <w:szCs w:val="24"/>
        </w:rPr>
        <w:t>, debit</w:t>
      </w:r>
      <w:r w:rsidR="00A331C1">
        <w:rPr>
          <w:szCs w:val="24"/>
        </w:rPr>
        <w:t>ą</w:t>
      </w:r>
      <w:r w:rsidR="00A331C1" w:rsidRPr="00AF5BED">
        <w:rPr>
          <w:szCs w:val="24"/>
        </w:rPr>
        <w:t xml:space="preserve"> ir pažemėjim</w:t>
      </w:r>
      <w:r w:rsidR="00A331C1">
        <w:rPr>
          <w:szCs w:val="24"/>
        </w:rPr>
        <w:t xml:space="preserve">ą): </w:t>
      </w:r>
      <w:r>
        <w:rPr>
          <w:szCs w:val="24"/>
        </w:rPr>
        <w:t>6 vnt.;</w:t>
      </w:r>
    </w:p>
    <w:p w14:paraId="38784D7B" w14:textId="590CA7C0" w:rsidR="00D248DA" w:rsidRDefault="00D248DA" w:rsidP="00D248DA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>gręžinių</w:t>
      </w:r>
      <w:r w:rsidRPr="00AF5BED">
        <w:rPr>
          <w:szCs w:val="24"/>
        </w:rPr>
        <w:t xml:space="preserve"> </w:t>
      </w:r>
      <w:r w:rsidR="00487475">
        <w:rPr>
          <w:szCs w:val="24"/>
        </w:rPr>
        <w:t>hidrodinaminiai bandymai</w:t>
      </w:r>
      <w:r w:rsidR="0008175A">
        <w:rPr>
          <w:szCs w:val="24"/>
        </w:rPr>
        <w:t xml:space="preserve"> </w:t>
      </w:r>
      <w:r w:rsidR="008319E9">
        <w:rPr>
          <w:szCs w:val="24"/>
        </w:rPr>
        <w:t>(</w:t>
      </w:r>
      <w:r w:rsidR="008319E9" w:rsidRPr="0008175A">
        <w:rPr>
          <w:sz w:val="22"/>
        </w:rPr>
        <w:t>≥</w:t>
      </w:r>
      <w:r w:rsidR="008319E9">
        <w:rPr>
          <w:szCs w:val="24"/>
        </w:rPr>
        <w:t xml:space="preserve">4 val.) su </w:t>
      </w:r>
      <w:r w:rsidR="00487475">
        <w:rPr>
          <w:szCs w:val="24"/>
        </w:rPr>
        <w:t xml:space="preserve">vandens lygio atsistatymo </w:t>
      </w:r>
      <w:r w:rsidR="008319E9">
        <w:rPr>
          <w:szCs w:val="24"/>
        </w:rPr>
        <w:t xml:space="preserve">matavimais </w:t>
      </w:r>
      <w:r w:rsidR="00487475">
        <w:rPr>
          <w:szCs w:val="24"/>
        </w:rPr>
        <w:t>(</w:t>
      </w:r>
      <w:r w:rsidR="00487475" w:rsidRPr="0008175A">
        <w:rPr>
          <w:sz w:val="22"/>
        </w:rPr>
        <w:t>≥</w:t>
      </w:r>
      <w:r w:rsidR="00487475">
        <w:rPr>
          <w:szCs w:val="24"/>
        </w:rPr>
        <w:t>2 val.), automatiniais registratoriais (kas 5 min.), produktyvaus sluoksnio hidrogeologinių parametrų nusta</w:t>
      </w:r>
      <w:r w:rsidR="00AF19EC">
        <w:rPr>
          <w:szCs w:val="24"/>
        </w:rPr>
        <w:t>t</w:t>
      </w:r>
      <w:r w:rsidR="00487475">
        <w:rPr>
          <w:szCs w:val="24"/>
        </w:rPr>
        <w:t>ymui</w:t>
      </w:r>
      <w:r>
        <w:rPr>
          <w:szCs w:val="24"/>
        </w:rPr>
        <w:t>;</w:t>
      </w:r>
    </w:p>
    <w:p w14:paraId="7A414078" w14:textId="7F52DE98" w:rsidR="00D248DA" w:rsidRDefault="00487475" w:rsidP="00D248DA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 xml:space="preserve">hidrodinaminių bandymų pradžioje: gręžinių </w:t>
      </w:r>
      <w:r w:rsidR="00D248DA">
        <w:rPr>
          <w:szCs w:val="24"/>
        </w:rPr>
        <w:t>vandens laboratorinia</w:t>
      </w:r>
      <w:r>
        <w:rPr>
          <w:szCs w:val="24"/>
        </w:rPr>
        <w:t>i</w:t>
      </w:r>
      <w:r w:rsidR="00D248DA">
        <w:rPr>
          <w:szCs w:val="24"/>
        </w:rPr>
        <w:t xml:space="preserve"> matavima</w:t>
      </w:r>
      <w:r>
        <w:rPr>
          <w:szCs w:val="24"/>
        </w:rPr>
        <w:t>i</w:t>
      </w:r>
      <w:r w:rsidR="00D248DA">
        <w:rPr>
          <w:szCs w:val="24"/>
        </w:rPr>
        <w:t>: bendr</w:t>
      </w:r>
      <w:r>
        <w:rPr>
          <w:szCs w:val="24"/>
        </w:rPr>
        <w:t>oji</w:t>
      </w:r>
      <w:r w:rsidR="00D248DA">
        <w:rPr>
          <w:szCs w:val="24"/>
        </w:rPr>
        <w:t xml:space="preserve"> chemin</w:t>
      </w:r>
      <w:r>
        <w:rPr>
          <w:szCs w:val="24"/>
        </w:rPr>
        <w:t>ė</w:t>
      </w:r>
      <w:r w:rsidR="00D248DA">
        <w:rPr>
          <w:szCs w:val="24"/>
        </w:rPr>
        <w:t xml:space="preserve"> analiz</w:t>
      </w:r>
      <w:r>
        <w:rPr>
          <w:szCs w:val="24"/>
        </w:rPr>
        <w:t>ė</w:t>
      </w:r>
      <w:r w:rsidR="00D248DA">
        <w:rPr>
          <w:szCs w:val="24"/>
        </w:rPr>
        <w:t>, organinės medžiagos (ChDS) ir geležies (Fe</w:t>
      </w:r>
      <w:r w:rsidR="00D248DA" w:rsidRPr="00246737">
        <w:rPr>
          <w:szCs w:val="24"/>
          <w:vertAlign w:val="superscript"/>
        </w:rPr>
        <w:t>2+</w:t>
      </w:r>
      <w:r w:rsidR="00D248DA">
        <w:rPr>
          <w:szCs w:val="24"/>
        </w:rPr>
        <w:t xml:space="preserve"> ir Fe</w:t>
      </w:r>
      <w:r w:rsidR="00D248DA" w:rsidRPr="00246737">
        <w:rPr>
          <w:szCs w:val="24"/>
          <w:vertAlign w:val="superscript"/>
        </w:rPr>
        <w:t>3+</w:t>
      </w:r>
      <w:r w:rsidR="00D248DA">
        <w:rPr>
          <w:szCs w:val="24"/>
        </w:rPr>
        <w:t>) koncentracijos nustatym</w:t>
      </w:r>
      <w:r>
        <w:rPr>
          <w:szCs w:val="24"/>
        </w:rPr>
        <w:t>as</w:t>
      </w:r>
      <w:r w:rsidR="00D248DA">
        <w:rPr>
          <w:szCs w:val="24"/>
        </w:rPr>
        <w:t>;</w:t>
      </w:r>
    </w:p>
    <w:p w14:paraId="65398A3B" w14:textId="0A20D06F" w:rsidR="00487475" w:rsidRDefault="00487475" w:rsidP="00487475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>hidrodinaminių bandymų pabaigoje: gręžinių vandens kokybės tyrimas</w:t>
      </w:r>
      <w:r w:rsidR="008C1A2D">
        <w:rPr>
          <w:szCs w:val="24"/>
        </w:rPr>
        <w:t>,</w:t>
      </w:r>
      <w:r>
        <w:rPr>
          <w:szCs w:val="24"/>
        </w:rPr>
        <w:t xml:space="preserve"> pagal </w:t>
      </w:r>
      <w:r w:rsidR="008C1A2D" w:rsidRPr="00247491">
        <w:rPr>
          <w:i/>
          <w:iCs/>
          <w:szCs w:val="24"/>
          <w:lang w:eastAsia="lt-LT"/>
        </w:rPr>
        <w:t>Požeminio vandens gręžinių projektavimo, įrengimo, konservavimo ir likvidavimo tvarkos aprašo</w:t>
      </w:r>
      <w:r w:rsidR="008C1A2D">
        <w:rPr>
          <w:szCs w:val="24"/>
          <w:lang w:eastAsia="lt-LT"/>
        </w:rPr>
        <w:t xml:space="preserve"> 18.1 p. reikalavimus [3]</w:t>
      </w:r>
      <w:r>
        <w:rPr>
          <w:szCs w:val="24"/>
        </w:rPr>
        <w:t>;</w:t>
      </w:r>
    </w:p>
    <w:p w14:paraId="3453452A" w14:textId="01FBAEB9" w:rsidR="00D248DA" w:rsidRDefault="00D248DA" w:rsidP="00D248DA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 xml:space="preserve">gręžiniai likviduojami, atlikus </w:t>
      </w:r>
      <w:r w:rsidR="006A4D0B">
        <w:rPr>
          <w:szCs w:val="24"/>
        </w:rPr>
        <w:t xml:space="preserve">I ir II etapų </w:t>
      </w:r>
      <w:r>
        <w:rPr>
          <w:szCs w:val="24"/>
        </w:rPr>
        <w:t>tyrimus;</w:t>
      </w:r>
    </w:p>
    <w:p w14:paraId="7991229D" w14:textId="4C8CBDFC" w:rsidR="00D248DA" w:rsidRDefault="00D248DA" w:rsidP="00FA75D1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2" w:hanging="567"/>
        <w:contextualSpacing w:val="0"/>
        <w:outlineLvl w:val="0"/>
        <w:rPr>
          <w:szCs w:val="24"/>
        </w:rPr>
      </w:pPr>
      <w:r>
        <w:rPr>
          <w:szCs w:val="24"/>
        </w:rPr>
        <w:t>gręžinių aikštel</w:t>
      </w:r>
      <w:r w:rsidR="006A4D0B">
        <w:rPr>
          <w:szCs w:val="24"/>
        </w:rPr>
        <w:t>ės</w:t>
      </w:r>
      <w:r>
        <w:rPr>
          <w:szCs w:val="24"/>
        </w:rPr>
        <w:t xml:space="preserve"> sutvark</w:t>
      </w:r>
      <w:r w:rsidR="006A4D0B">
        <w:rPr>
          <w:szCs w:val="24"/>
        </w:rPr>
        <w:t>omos</w:t>
      </w:r>
      <w:r>
        <w:rPr>
          <w:szCs w:val="24"/>
        </w:rPr>
        <w:t xml:space="preserve">, iš technologinės duobės išsiurbiant ir utilizuojant </w:t>
      </w:r>
      <w:r w:rsidRPr="00133F86">
        <w:rPr>
          <w:szCs w:val="24"/>
        </w:rPr>
        <w:t>molio skiedin</w:t>
      </w:r>
      <w:r>
        <w:rPr>
          <w:szCs w:val="24"/>
        </w:rPr>
        <w:t>į</w:t>
      </w:r>
      <w:r w:rsidRPr="00133F86">
        <w:rPr>
          <w:szCs w:val="24"/>
        </w:rPr>
        <w:t xml:space="preserve">, </w:t>
      </w:r>
      <w:r w:rsidR="006A4D0B">
        <w:rPr>
          <w:szCs w:val="24"/>
        </w:rPr>
        <w:t xml:space="preserve">jas </w:t>
      </w:r>
      <w:r>
        <w:rPr>
          <w:szCs w:val="24"/>
        </w:rPr>
        <w:t xml:space="preserve">užpilant iškastu gruntu, </w:t>
      </w:r>
      <w:r w:rsidRPr="00133F86">
        <w:rPr>
          <w:szCs w:val="24"/>
        </w:rPr>
        <w:t>sutankinant</w:t>
      </w:r>
      <w:r w:rsidR="00FA75D1">
        <w:rPr>
          <w:szCs w:val="24"/>
        </w:rPr>
        <w:t>;</w:t>
      </w:r>
    </w:p>
    <w:p w14:paraId="2FDD1D1C" w14:textId="047BEE12" w:rsidR="00FA75D1" w:rsidRDefault="00FA75D1" w:rsidP="00D248DA">
      <w:pPr>
        <w:pStyle w:val="Sraopastraipa"/>
        <w:numPr>
          <w:ilvl w:val="2"/>
          <w:numId w:val="9"/>
        </w:numPr>
        <w:tabs>
          <w:tab w:val="left" w:pos="993"/>
        </w:tabs>
        <w:ind w:left="992" w:hanging="567"/>
        <w:contextualSpacing w:val="0"/>
        <w:outlineLvl w:val="0"/>
        <w:rPr>
          <w:szCs w:val="24"/>
        </w:rPr>
      </w:pPr>
      <w:r>
        <w:rPr>
          <w:szCs w:val="24"/>
        </w:rPr>
        <w:t>gręžinių pasų registravimas LGT;</w:t>
      </w:r>
    </w:p>
    <w:p w14:paraId="63D3F2F6" w14:textId="315BAC9B" w:rsidR="00CF06DB" w:rsidRDefault="00AF19EC" w:rsidP="00AF19EC">
      <w:pPr>
        <w:pStyle w:val="Sraopastraipa"/>
        <w:numPr>
          <w:ilvl w:val="1"/>
          <w:numId w:val="9"/>
        </w:numPr>
        <w:ind w:left="709" w:hanging="425"/>
        <w:contextualSpacing w:val="0"/>
        <w:outlineLvl w:val="0"/>
        <w:rPr>
          <w:b/>
          <w:bCs/>
          <w:szCs w:val="24"/>
        </w:rPr>
      </w:pPr>
      <w:r w:rsidRPr="00AF19EC">
        <w:rPr>
          <w:b/>
          <w:bCs/>
          <w:szCs w:val="24"/>
        </w:rPr>
        <w:t>Tyrimo ir žvalgybos gręžinių gręžimo ir bandymo rezultatų apibendrinimas</w:t>
      </w:r>
      <w:r w:rsidR="00CF06DB">
        <w:rPr>
          <w:b/>
          <w:bCs/>
          <w:szCs w:val="24"/>
        </w:rPr>
        <w:t>. Parengiama i</w:t>
      </w:r>
      <w:r w:rsidRPr="00AF19EC">
        <w:rPr>
          <w:b/>
          <w:bCs/>
          <w:szCs w:val="24"/>
        </w:rPr>
        <w:t>švadų ir rekomendacijų hidrogeologinė ataskait</w:t>
      </w:r>
      <w:r w:rsidR="00CF06DB">
        <w:rPr>
          <w:b/>
          <w:bCs/>
          <w:szCs w:val="24"/>
        </w:rPr>
        <w:t>a.</w:t>
      </w:r>
    </w:p>
    <w:p w14:paraId="24F98210" w14:textId="77777777" w:rsidR="00CF06DB" w:rsidRDefault="00CF06DB">
      <w:pPr>
        <w:overflowPunct/>
        <w:autoSpaceDE/>
        <w:autoSpaceDN/>
        <w:adjustRightInd/>
        <w:rPr>
          <w:rFonts w:eastAsia="Calibri"/>
          <w:b/>
          <w:bCs/>
          <w:sz w:val="24"/>
          <w:szCs w:val="24"/>
        </w:rPr>
      </w:pPr>
      <w:r>
        <w:rPr>
          <w:b/>
          <w:bCs/>
          <w:szCs w:val="24"/>
        </w:rPr>
        <w:br w:type="page"/>
      </w:r>
    </w:p>
    <w:p w14:paraId="374A8A9D" w14:textId="2867D207" w:rsidR="00CF06DB" w:rsidRPr="00A32689" w:rsidRDefault="00CF06DB" w:rsidP="00C57271">
      <w:pPr>
        <w:pStyle w:val="Sraopastraipa"/>
        <w:shd w:val="clear" w:color="auto" w:fill="FFFFFF"/>
        <w:tabs>
          <w:tab w:val="left" w:pos="426"/>
        </w:tabs>
        <w:spacing w:after="60"/>
        <w:ind w:left="357" w:firstLine="0"/>
        <w:contextualSpacing w:val="0"/>
        <w:outlineLvl w:val="0"/>
        <w:rPr>
          <w:b/>
          <w:bCs/>
          <w:szCs w:val="24"/>
        </w:rPr>
      </w:pPr>
      <w:r>
        <w:rPr>
          <w:b/>
          <w:bCs/>
          <w:szCs w:val="24"/>
          <w:u w:val="single"/>
        </w:rPr>
        <w:lastRenderedPageBreak/>
        <w:t>I</w:t>
      </w:r>
      <w:r w:rsidRPr="00D248DA">
        <w:rPr>
          <w:b/>
          <w:bCs/>
          <w:szCs w:val="24"/>
          <w:u w:val="single"/>
        </w:rPr>
        <w:t>I  ETAPAS</w:t>
      </w:r>
      <w:r w:rsidR="00C57271" w:rsidRPr="00C57271">
        <w:rPr>
          <w:szCs w:val="24"/>
        </w:rPr>
        <w:t xml:space="preserve"> (atliekamas esant </w:t>
      </w:r>
      <w:r w:rsidR="00C57271">
        <w:rPr>
          <w:szCs w:val="24"/>
        </w:rPr>
        <w:t>teigiamam I etapo rezultatui)</w:t>
      </w:r>
      <w:r w:rsidRPr="00C57271">
        <w:rPr>
          <w:szCs w:val="24"/>
        </w:rPr>
        <w:t>:</w:t>
      </w:r>
    </w:p>
    <w:p w14:paraId="6F5BFECA" w14:textId="4B9A6FAF" w:rsidR="00CF06DB" w:rsidRDefault="00C57271" w:rsidP="00AF19EC">
      <w:pPr>
        <w:pStyle w:val="Sraopastraipa"/>
        <w:numPr>
          <w:ilvl w:val="1"/>
          <w:numId w:val="9"/>
        </w:numPr>
        <w:ind w:left="709" w:hanging="425"/>
        <w:contextualSpacing w:val="0"/>
        <w:outlineLvl w:val="0"/>
        <w:rPr>
          <w:b/>
          <w:bCs/>
          <w:szCs w:val="24"/>
        </w:rPr>
      </w:pPr>
      <w:r w:rsidRPr="00C57271">
        <w:rPr>
          <w:b/>
          <w:bCs/>
          <w:szCs w:val="24"/>
        </w:rPr>
        <w:t>Požeminio vandens išteklių detalių tyrimų plano rengimas ir derinimas</w:t>
      </w:r>
      <w:r>
        <w:rPr>
          <w:b/>
          <w:bCs/>
          <w:szCs w:val="24"/>
        </w:rPr>
        <w:t xml:space="preserve">, </w:t>
      </w:r>
      <w:r w:rsidRPr="00C57271">
        <w:rPr>
          <w:b/>
          <w:bCs/>
          <w:szCs w:val="24"/>
        </w:rPr>
        <w:t>ŽGT papildymas</w:t>
      </w:r>
      <w:r w:rsidR="005F6E7D" w:rsidRPr="00A32689">
        <w:rPr>
          <w:szCs w:val="24"/>
        </w:rPr>
        <w:t>;</w:t>
      </w:r>
    </w:p>
    <w:p w14:paraId="37EC185A" w14:textId="59393FE1" w:rsidR="00D8183A" w:rsidRPr="004E510A" w:rsidRDefault="002C09D4" w:rsidP="003B25DD">
      <w:pPr>
        <w:pStyle w:val="Sraopastraipa"/>
        <w:numPr>
          <w:ilvl w:val="1"/>
          <w:numId w:val="9"/>
        </w:numPr>
        <w:spacing w:after="0"/>
        <w:ind w:left="709" w:hanging="425"/>
        <w:contextualSpacing w:val="0"/>
        <w:outlineLvl w:val="0"/>
        <w:rPr>
          <w:b/>
          <w:bCs/>
          <w:szCs w:val="24"/>
        </w:rPr>
      </w:pPr>
      <w:r w:rsidRPr="004E510A">
        <w:rPr>
          <w:b/>
          <w:bCs/>
          <w:szCs w:val="24"/>
        </w:rPr>
        <w:t>P</w:t>
      </w:r>
      <w:r w:rsidR="00665EDC" w:rsidRPr="004E510A">
        <w:rPr>
          <w:b/>
          <w:bCs/>
          <w:szCs w:val="24"/>
        </w:rPr>
        <w:t xml:space="preserve">ožeminio vandens </w:t>
      </w:r>
      <w:r w:rsidR="00DD6ADF">
        <w:rPr>
          <w:b/>
          <w:bCs/>
          <w:szCs w:val="24"/>
        </w:rPr>
        <w:t xml:space="preserve">išteklių </w:t>
      </w:r>
      <w:r w:rsidR="00AD4313">
        <w:rPr>
          <w:b/>
          <w:bCs/>
          <w:szCs w:val="24"/>
        </w:rPr>
        <w:t>žvalgybos</w:t>
      </w:r>
      <w:r w:rsidR="00665EDC" w:rsidRPr="004E510A">
        <w:rPr>
          <w:b/>
          <w:bCs/>
          <w:szCs w:val="24"/>
        </w:rPr>
        <w:t xml:space="preserve"> gręžini</w:t>
      </w:r>
      <w:r w:rsidR="00945E85" w:rsidRPr="004E510A">
        <w:rPr>
          <w:b/>
          <w:bCs/>
          <w:szCs w:val="24"/>
        </w:rPr>
        <w:t>ai</w:t>
      </w:r>
      <w:r w:rsidR="00665EDC" w:rsidRPr="004E510A">
        <w:rPr>
          <w:b/>
          <w:bCs/>
          <w:szCs w:val="24"/>
        </w:rPr>
        <w:t>:</w:t>
      </w:r>
    </w:p>
    <w:p w14:paraId="02FB07A2" w14:textId="5572A096" w:rsidR="000D5681" w:rsidRDefault="000D5681" w:rsidP="003B25DD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>gręžini</w:t>
      </w:r>
      <w:r w:rsidR="0025736C">
        <w:rPr>
          <w:szCs w:val="24"/>
        </w:rPr>
        <w:t>ų</w:t>
      </w:r>
      <w:r>
        <w:rPr>
          <w:szCs w:val="24"/>
        </w:rPr>
        <w:t xml:space="preserve"> įrengimas vamzdžiais PVC </w:t>
      </w:r>
      <w:r w:rsidR="00EE5D62">
        <w:rPr>
          <w:szCs w:val="24"/>
        </w:rPr>
        <w:t>d225</w:t>
      </w:r>
      <w:r>
        <w:rPr>
          <w:szCs w:val="24"/>
        </w:rPr>
        <w:t xml:space="preserve"> su filtru intervale ~</w:t>
      </w:r>
      <w:r w:rsidR="000D302A">
        <w:rPr>
          <w:szCs w:val="24"/>
        </w:rPr>
        <w:t>40 - 60</w:t>
      </w:r>
      <w:r>
        <w:rPr>
          <w:szCs w:val="24"/>
        </w:rPr>
        <w:t xml:space="preserve"> m ir </w:t>
      </w:r>
      <w:r w:rsidRPr="000D5681">
        <w:rPr>
          <w:szCs w:val="24"/>
        </w:rPr>
        <w:t>išvalymas iki pilno vandens atsivalymo</w:t>
      </w:r>
      <w:r w:rsidR="008C08EC">
        <w:rPr>
          <w:szCs w:val="24"/>
        </w:rPr>
        <w:t xml:space="preserve">, atliekant </w:t>
      </w:r>
      <w:r w:rsidR="008C08EC" w:rsidRPr="000D5681">
        <w:rPr>
          <w:szCs w:val="24"/>
        </w:rPr>
        <w:t>parengiam</w:t>
      </w:r>
      <w:r w:rsidR="008C08EC">
        <w:rPr>
          <w:szCs w:val="24"/>
        </w:rPr>
        <w:t>uosius</w:t>
      </w:r>
      <w:r w:rsidR="008C08EC" w:rsidRPr="000D5681">
        <w:rPr>
          <w:szCs w:val="24"/>
        </w:rPr>
        <w:t xml:space="preserve"> išpumpavim</w:t>
      </w:r>
      <w:r w:rsidR="008C08EC">
        <w:rPr>
          <w:szCs w:val="24"/>
        </w:rPr>
        <w:t>us</w:t>
      </w:r>
      <w:r w:rsidR="008C08EC" w:rsidRPr="000D5681">
        <w:rPr>
          <w:szCs w:val="24"/>
        </w:rPr>
        <w:t xml:space="preserve"> pagrindinių </w:t>
      </w:r>
      <w:r w:rsidR="008C08EC">
        <w:rPr>
          <w:szCs w:val="24"/>
        </w:rPr>
        <w:t xml:space="preserve">gręžinio </w:t>
      </w:r>
      <w:r w:rsidR="008C08EC" w:rsidRPr="000D5681">
        <w:rPr>
          <w:szCs w:val="24"/>
        </w:rPr>
        <w:t>hidrodinaminių parametrų</w:t>
      </w:r>
      <w:r w:rsidR="00C329F8">
        <w:rPr>
          <w:szCs w:val="24"/>
        </w:rPr>
        <w:t xml:space="preserve"> </w:t>
      </w:r>
      <w:r w:rsidR="008C08EC" w:rsidRPr="000D5681">
        <w:rPr>
          <w:szCs w:val="24"/>
        </w:rPr>
        <w:t>nustatymui</w:t>
      </w:r>
      <w:r w:rsidR="00C329F8">
        <w:rPr>
          <w:szCs w:val="24"/>
        </w:rPr>
        <w:t xml:space="preserve"> </w:t>
      </w:r>
      <w:r w:rsidR="008C08EC">
        <w:rPr>
          <w:szCs w:val="24"/>
        </w:rPr>
        <w:t>(4 vnt.)</w:t>
      </w:r>
      <w:r w:rsidR="00C329F8">
        <w:rPr>
          <w:szCs w:val="24"/>
        </w:rPr>
        <w:t>;</w:t>
      </w:r>
    </w:p>
    <w:p w14:paraId="2FDCA0CC" w14:textId="19B5004F" w:rsidR="00F31EA6" w:rsidRPr="003D4C37" w:rsidRDefault="00F31EA6" w:rsidP="00725020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2" w:hanging="567"/>
        <w:contextualSpacing w:val="0"/>
        <w:outlineLvl w:val="0"/>
        <w:rPr>
          <w:szCs w:val="24"/>
        </w:rPr>
      </w:pPr>
      <w:r w:rsidRPr="003D4C37">
        <w:rPr>
          <w:szCs w:val="24"/>
        </w:rPr>
        <w:t>gręžini</w:t>
      </w:r>
      <w:r w:rsidR="00520CB4" w:rsidRPr="003D4C37">
        <w:rPr>
          <w:szCs w:val="24"/>
        </w:rPr>
        <w:t>ų</w:t>
      </w:r>
      <w:r w:rsidRPr="003D4C37">
        <w:rPr>
          <w:szCs w:val="24"/>
        </w:rPr>
        <w:t xml:space="preserve"> pas</w:t>
      </w:r>
      <w:r w:rsidR="00520CB4" w:rsidRPr="003D4C37">
        <w:rPr>
          <w:szCs w:val="24"/>
        </w:rPr>
        <w:t>ų</w:t>
      </w:r>
      <w:r w:rsidRPr="003D4C37">
        <w:rPr>
          <w:szCs w:val="24"/>
        </w:rPr>
        <w:t xml:space="preserve"> registravimas žemės gelmių registre; </w:t>
      </w:r>
      <w:r w:rsidR="00CD285F" w:rsidRPr="003D4C37">
        <w:rPr>
          <w:szCs w:val="24"/>
        </w:rPr>
        <w:t xml:space="preserve">atlikus tyrimus ir nustačius, kad </w:t>
      </w:r>
      <w:r w:rsidRPr="003D4C37">
        <w:rPr>
          <w:szCs w:val="24"/>
        </w:rPr>
        <w:t xml:space="preserve">gręžinys tinkamas </w:t>
      </w:r>
      <w:r w:rsidR="00CD285F" w:rsidRPr="003D4C37">
        <w:rPr>
          <w:szCs w:val="24"/>
        </w:rPr>
        <w:t xml:space="preserve">požeminio vandens gavybai, aprobavus požeminio vandens išteklius, </w:t>
      </w:r>
      <w:r w:rsidR="00AF5BED" w:rsidRPr="003D4C37">
        <w:rPr>
          <w:szCs w:val="24"/>
        </w:rPr>
        <w:t>pa</w:t>
      </w:r>
      <w:r w:rsidR="00CD285F" w:rsidRPr="003D4C37">
        <w:rPr>
          <w:szCs w:val="24"/>
        </w:rPr>
        <w:t xml:space="preserve">keičiama gręžinio paskirtis, iš </w:t>
      </w:r>
      <w:r w:rsidR="00CD285F" w:rsidRPr="003D4C37">
        <w:rPr>
          <w:i/>
          <w:iCs/>
          <w:szCs w:val="24"/>
        </w:rPr>
        <w:t>žvalgybos</w:t>
      </w:r>
      <w:r w:rsidR="00CD285F" w:rsidRPr="003D4C37">
        <w:rPr>
          <w:szCs w:val="24"/>
        </w:rPr>
        <w:t xml:space="preserve"> į </w:t>
      </w:r>
      <w:r w:rsidR="00CD285F" w:rsidRPr="003D4C37">
        <w:rPr>
          <w:i/>
          <w:iCs/>
          <w:szCs w:val="24"/>
        </w:rPr>
        <w:t>gavybos</w:t>
      </w:r>
      <w:r w:rsidR="00CD285F" w:rsidRPr="003D4C37">
        <w:rPr>
          <w:szCs w:val="24"/>
        </w:rPr>
        <w:t>;</w:t>
      </w:r>
    </w:p>
    <w:p w14:paraId="16545429" w14:textId="18A22FA5" w:rsidR="00CD285F" w:rsidRDefault="00AF5BED" w:rsidP="00725020">
      <w:pPr>
        <w:pStyle w:val="Sraopastraipa"/>
        <w:numPr>
          <w:ilvl w:val="2"/>
          <w:numId w:val="9"/>
        </w:numPr>
        <w:tabs>
          <w:tab w:val="left" w:pos="993"/>
        </w:tabs>
        <w:spacing w:after="0"/>
        <w:ind w:left="992" w:hanging="567"/>
        <w:contextualSpacing w:val="0"/>
        <w:outlineLvl w:val="0"/>
        <w:rPr>
          <w:szCs w:val="24"/>
        </w:rPr>
      </w:pPr>
      <w:r>
        <w:rPr>
          <w:szCs w:val="24"/>
        </w:rPr>
        <w:t>gręžini</w:t>
      </w:r>
      <w:r w:rsidR="0007359F">
        <w:rPr>
          <w:szCs w:val="24"/>
        </w:rPr>
        <w:t>ai</w:t>
      </w:r>
      <w:r>
        <w:rPr>
          <w:szCs w:val="24"/>
        </w:rPr>
        <w:t xml:space="preserve"> likvid</w:t>
      </w:r>
      <w:r w:rsidR="0007359F">
        <w:rPr>
          <w:szCs w:val="24"/>
        </w:rPr>
        <w:t>uojami</w:t>
      </w:r>
      <w:r>
        <w:rPr>
          <w:szCs w:val="24"/>
        </w:rPr>
        <w:t xml:space="preserve"> po tiriamojo išpumpavimo, </w:t>
      </w:r>
      <w:r w:rsidR="00213F3B">
        <w:rPr>
          <w:szCs w:val="24"/>
        </w:rPr>
        <w:t>nusta</w:t>
      </w:r>
      <w:r w:rsidR="0007359F">
        <w:rPr>
          <w:szCs w:val="24"/>
        </w:rPr>
        <w:t xml:space="preserve">čius, </w:t>
      </w:r>
      <w:r>
        <w:rPr>
          <w:szCs w:val="24"/>
        </w:rPr>
        <w:t>kad gręžinys požeminio vandens gavybai netinka.</w:t>
      </w:r>
    </w:p>
    <w:p w14:paraId="5E094071" w14:textId="1391AE08" w:rsidR="005B7F5F" w:rsidRDefault="003D4C37" w:rsidP="00725020">
      <w:pPr>
        <w:pStyle w:val="Sraopastraipa"/>
        <w:numPr>
          <w:ilvl w:val="2"/>
          <w:numId w:val="9"/>
        </w:numPr>
        <w:tabs>
          <w:tab w:val="left" w:pos="993"/>
        </w:tabs>
        <w:ind w:left="992" w:hanging="567"/>
        <w:contextualSpacing w:val="0"/>
        <w:outlineLvl w:val="0"/>
        <w:rPr>
          <w:szCs w:val="24"/>
        </w:rPr>
      </w:pPr>
      <w:r>
        <w:rPr>
          <w:szCs w:val="24"/>
        </w:rPr>
        <w:t xml:space="preserve">darbų aikštelės sutvarkomos, iš technologinės duobės išsiurbiamas ir utilizuojamas </w:t>
      </w:r>
      <w:r w:rsidRPr="00133F86">
        <w:rPr>
          <w:szCs w:val="24"/>
        </w:rPr>
        <w:t>molio skiedin</w:t>
      </w:r>
      <w:r>
        <w:rPr>
          <w:szCs w:val="24"/>
        </w:rPr>
        <w:t>ys</w:t>
      </w:r>
      <w:r w:rsidRPr="00133F86">
        <w:rPr>
          <w:szCs w:val="24"/>
        </w:rPr>
        <w:t xml:space="preserve">, </w:t>
      </w:r>
      <w:r>
        <w:rPr>
          <w:szCs w:val="24"/>
        </w:rPr>
        <w:t xml:space="preserve">duobės užpilamos iškastu gruntu, </w:t>
      </w:r>
      <w:r w:rsidRPr="00133F86">
        <w:rPr>
          <w:szCs w:val="24"/>
        </w:rPr>
        <w:t>sutankinant</w:t>
      </w:r>
      <w:r w:rsidR="00253503">
        <w:rPr>
          <w:szCs w:val="24"/>
        </w:rPr>
        <w:t>.</w:t>
      </w:r>
    </w:p>
    <w:p w14:paraId="7E05A8CB" w14:textId="7B4E074A" w:rsidR="004E510A" w:rsidRPr="004E510A" w:rsidRDefault="001C2A76" w:rsidP="003B25DD">
      <w:pPr>
        <w:pStyle w:val="Sraopastraipa"/>
        <w:numPr>
          <w:ilvl w:val="1"/>
          <w:numId w:val="9"/>
        </w:numPr>
        <w:spacing w:after="0"/>
        <w:ind w:left="709" w:hanging="425"/>
        <w:contextualSpacing w:val="0"/>
        <w:outlineLvl w:val="0"/>
        <w:rPr>
          <w:b/>
          <w:bCs/>
          <w:szCs w:val="24"/>
        </w:rPr>
      </w:pPr>
      <w:r>
        <w:rPr>
          <w:b/>
          <w:bCs/>
          <w:szCs w:val="24"/>
        </w:rPr>
        <w:t>Ž</w:t>
      </w:r>
      <w:r w:rsidR="0007359F">
        <w:rPr>
          <w:b/>
          <w:bCs/>
          <w:szCs w:val="24"/>
        </w:rPr>
        <w:t>valg</w:t>
      </w:r>
      <w:r>
        <w:rPr>
          <w:b/>
          <w:bCs/>
          <w:szCs w:val="24"/>
        </w:rPr>
        <w:t>y</w:t>
      </w:r>
      <w:r w:rsidR="0007359F">
        <w:rPr>
          <w:b/>
          <w:bCs/>
          <w:szCs w:val="24"/>
        </w:rPr>
        <w:t>bos</w:t>
      </w:r>
      <w:r w:rsidR="004E510A" w:rsidRPr="004E510A">
        <w:rPr>
          <w:b/>
          <w:bCs/>
          <w:szCs w:val="24"/>
        </w:rPr>
        <w:t xml:space="preserve"> gręžinių parengimas </w:t>
      </w:r>
      <w:r>
        <w:rPr>
          <w:b/>
          <w:bCs/>
          <w:szCs w:val="24"/>
        </w:rPr>
        <w:t>tiriamiesiems išpumpavimams</w:t>
      </w:r>
      <w:r w:rsidR="004E510A" w:rsidRPr="004E510A">
        <w:rPr>
          <w:b/>
          <w:bCs/>
          <w:szCs w:val="24"/>
        </w:rPr>
        <w:t>:</w:t>
      </w:r>
    </w:p>
    <w:p w14:paraId="2FD7D832" w14:textId="299E35CB" w:rsidR="00840C51" w:rsidRDefault="0025736C" w:rsidP="003B25DD">
      <w:pPr>
        <w:pStyle w:val="Sraopastraipa"/>
        <w:numPr>
          <w:ilvl w:val="2"/>
          <w:numId w:val="9"/>
        </w:numPr>
        <w:tabs>
          <w:tab w:val="left" w:pos="993"/>
        </w:tabs>
        <w:ind w:left="993" w:hanging="567"/>
        <w:outlineLvl w:val="0"/>
        <w:rPr>
          <w:szCs w:val="24"/>
        </w:rPr>
      </w:pPr>
      <w:r>
        <w:rPr>
          <w:szCs w:val="24"/>
        </w:rPr>
        <w:t xml:space="preserve">tiriamieji </w:t>
      </w:r>
      <w:r w:rsidR="0093531C" w:rsidRPr="0093531C">
        <w:rPr>
          <w:szCs w:val="24"/>
        </w:rPr>
        <w:t xml:space="preserve">išpumpavimai atliekami nuosekliai: </w:t>
      </w:r>
      <w:r w:rsidR="001C2A76">
        <w:rPr>
          <w:szCs w:val="24"/>
        </w:rPr>
        <w:t>4</w:t>
      </w:r>
      <w:r w:rsidR="0093531C" w:rsidRPr="0093531C">
        <w:rPr>
          <w:szCs w:val="24"/>
        </w:rPr>
        <w:t xml:space="preserve"> gręžiniai po 7 dienas, su vandens lygio atsistatymo stebėjimu iki 7 dienų)</w:t>
      </w:r>
      <w:r w:rsidR="00524E08">
        <w:rPr>
          <w:szCs w:val="24"/>
        </w:rPr>
        <w:t>;</w:t>
      </w:r>
    </w:p>
    <w:p w14:paraId="68AD6A7F" w14:textId="53A0AF60" w:rsidR="00236029" w:rsidRDefault="00DB0A36" w:rsidP="003B25DD">
      <w:pPr>
        <w:pStyle w:val="Sraopastraipa"/>
        <w:numPr>
          <w:ilvl w:val="2"/>
          <w:numId w:val="9"/>
        </w:numPr>
        <w:tabs>
          <w:tab w:val="left" w:pos="993"/>
        </w:tabs>
        <w:ind w:left="993" w:hanging="567"/>
        <w:outlineLvl w:val="0"/>
        <w:rPr>
          <w:szCs w:val="24"/>
        </w:rPr>
      </w:pPr>
      <w:r>
        <w:rPr>
          <w:szCs w:val="24"/>
        </w:rPr>
        <w:t>gręžini</w:t>
      </w:r>
      <w:r w:rsidR="00524E08">
        <w:rPr>
          <w:szCs w:val="24"/>
        </w:rPr>
        <w:t>ų</w:t>
      </w:r>
      <w:r>
        <w:rPr>
          <w:szCs w:val="24"/>
        </w:rPr>
        <w:t xml:space="preserve"> žio</w:t>
      </w:r>
      <w:r w:rsidR="00ED03FE">
        <w:rPr>
          <w:szCs w:val="24"/>
        </w:rPr>
        <w:t>tys</w:t>
      </w:r>
      <w:r>
        <w:rPr>
          <w:szCs w:val="24"/>
        </w:rPr>
        <w:t xml:space="preserve"> </w:t>
      </w:r>
      <w:r w:rsidR="00ED03FE">
        <w:rPr>
          <w:szCs w:val="24"/>
        </w:rPr>
        <w:t xml:space="preserve">uždengiamos </w:t>
      </w:r>
      <w:r w:rsidR="00887EF8">
        <w:rPr>
          <w:szCs w:val="24"/>
        </w:rPr>
        <w:t xml:space="preserve">hermetiška </w:t>
      </w:r>
      <w:r w:rsidR="004E510A" w:rsidRPr="004E510A">
        <w:rPr>
          <w:szCs w:val="24"/>
        </w:rPr>
        <w:t xml:space="preserve">galvutė su </w:t>
      </w:r>
      <w:r w:rsidR="00887EF8" w:rsidRPr="004E510A">
        <w:rPr>
          <w:szCs w:val="24"/>
        </w:rPr>
        <w:t xml:space="preserve">DN32 </w:t>
      </w:r>
      <w:r w:rsidR="004E510A" w:rsidRPr="004E510A">
        <w:rPr>
          <w:szCs w:val="24"/>
        </w:rPr>
        <w:t>pjezometru</w:t>
      </w:r>
      <w:r w:rsidR="00887EF8">
        <w:rPr>
          <w:szCs w:val="24"/>
        </w:rPr>
        <w:t xml:space="preserve">, </w:t>
      </w:r>
      <w:r w:rsidR="00ED03FE">
        <w:rPr>
          <w:szCs w:val="24"/>
        </w:rPr>
        <w:t xml:space="preserve">į kurį </w:t>
      </w:r>
      <w:r w:rsidR="00887EF8">
        <w:rPr>
          <w:szCs w:val="24"/>
        </w:rPr>
        <w:t>įleidžiam</w:t>
      </w:r>
      <w:r w:rsidR="00ED03FE">
        <w:rPr>
          <w:szCs w:val="24"/>
        </w:rPr>
        <w:t>as</w:t>
      </w:r>
      <w:r w:rsidR="00887EF8">
        <w:rPr>
          <w:szCs w:val="24"/>
        </w:rPr>
        <w:t xml:space="preserve"> </w:t>
      </w:r>
      <w:r w:rsidR="004E510A" w:rsidRPr="004E510A">
        <w:rPr>
          <w:szCs w:val="24"/>
        </w:rPr>
        <w:t>automatini</w:t>
      </w:r>
      <w:r w:rsidR="00ED03FE">
        <w:rPr>
          <w:szCs w:val="24"/>
        </w:rPr>
        <w:t>s</w:t>
      </w:r>
      <w:r w:rsidR="004E510A" w:rsidRPr="004E510A">
        <w:rPr>
          <w:szCs w:val="24"/>
        </w:rPr>
        <w:t xml:space="preserve"> vandens lygio ir temperatūros regist</w:t>
      </w:r>
      <w:r w:rsidR="00887EF8">
        <w:rPr>
          <w:szCs w:val="24"/>
        </w:rPr>
        <w:t>r</w:t>
      </w:r>
      <w:r w:rsidR="004E510A" w:rsidRPr="004E510A">
        <w:rPr>
          <w:szCs w:val="24"/>
        </w:rPr>
        <w:t>atoriu</w:t>
      </w:r>
      <w:r w:rsidR="00ED03FE">
        <w:rPr>
          <w:szCs w:val="24"/>
        </w:rPr>
        <w:t xml:space="preserve">s </w:t>
      </w:r>
      <w:r w:rsidR="001C2A76" w:rsidRPr="001C2A76">
        <w:rPr>
          <w:sz w:val="22"/>
        </w:rPr>
        <w:t>≥</w:t>
      </w:r>
      <w:r w:rsidR="00ED03FE">
        <w:rPr>
          <w:szCs w:val="24"/>
        </w:rPr>
        <w:t xml:space="preserve">2 m </w:t>
      </w:r>
      <w:r w:rsidR="001C2A76">
        <w:rPr>
          <w:szCs w:val="24"/>
        </w:rPr>
        <w:t xml:space="preserve">žemiau </w:t>
      </w:r>
      <w:r w:rsidR="00ED03FE">
        <w:rPr>
          <w:szCs w:val="24"/>
        </w:rPr>
        <w:t xml:space="preserve">giluminio siurblio; virš gręžinio galvutės įrengiami </w:t>
      </w:r>
      <w:r w:rsidR="00ED03FE" w:rsidRPr="00ED03FE">
        <w:rPr>
          <w:szCs w:val="24"/>
        </w:rPr>
        <w:t xml:space="preserve">vandens srauto reguliavimo </w:t>
      </w:r>
      <w:r w:rsidR="00ED03FE">
        <w:rPr>
          <w:szCs w:val="24"/>
        </w:rPr>
        <w:t xml:space="preserve">sklendė, </w:t>
      </w:r>
      <w:r w:rsidR="00ED03FE" w:rsidRPr="004E510A">
        <w:rPr>
          <w:szCs w:val="24"/>
        </w:rPr>
        <w:t>mechanini</w:t>
      </w:r>
      <w:r w:rsidR="00ED03FE">
        <w:rPr>
          <w:szCs w:val="24"/>
        </w:rPr>
        <w:t>s</w:t>
      </w:r>
      <w:r w:rsidR="00ED03FE" w:rsidRPr="004E510A">
        <w:rPr>
          <w:szCs w:val="24"/>
        </w:rPr>
        <w:t xml:space="preserve"> skaitikli</w:t>
      </w:r>
      <w:r w:rsidR="00ED03FE">
        <w:rPr>
          <w:szCs w:val="24"/>
        </w:rPr>
        <w:t>s</w:t>
      </w:r>
      <w:r w:rsidR="00ED03FE" w:rsidRPr="004E510A">
        <w:rPr>
          <w:szCs w:val="24"/>
        </w:rPr>
        <w:t xml:space="preserve"> DN65 </w:t>
      </w:r>
      <w:r w:rsidR="00ED03FE">
        <w:rPr>
          <w:szCs w:val="24"/>
        </w:rPr>
        <w:t xml:space="preserve">ir </w:t>
      </w:r>
      <w:r w:rsidR="00ED03FE" w:rsidRPr="00ED03FE">
        <w:rPr>
          <w:szCs w:val="24"/>
        </w:rPr>
        <w:t>čiaup</w:t>
      </w:r>
      <w:r w:rsidR="00ED03FE">
        <w:rPr>
          <w:szCs w:val="24"/>
        </w:rPr>
        <w:t>as</w:t>
      </w:r>
      <w:r w:rsidR="00ED03FE" w:rsidRPr="00ED03FE">
        <w:rPr>
          <w:szCs w:val="24"/>
        </w:rPr>
        <w:t xml:space="preserve"> nuolatiniams vandens savybių stebėjimams</w:t>
      </w:r>
      <w:r w:rsidR="00ED03FE">
        <w:rPr>
          <w:szCs w:val="24"/>
        </w:rPr>
        <w:t xml:space="preserve"> ir </w:t>
      </w:r>
      <w:r w:rsidR="004E510A" w:rsidRPr="004E510A">
        <w:rPr>
          <w:szCs w:val="24"/>
        </w:rPr>
        <w:t>mėginių ėmimui</w:t>
      </w:r>
      <w:r w:rsidR="004E510A">
        <w:rPr>
          <w:szCs w:val="24"/>
        </w:rPr>
        <w:t>;</w:t>
      </w:r>
    </w:p>
    <w:p w14:paraId="5079C4D6" w14:textId="022177FC" w:rsidR="00E87745" w:rsidRDefault="00E0510E" w:rsidP="003B25DD">
      <w:pPr>
        <w:pStyle w:val="Sraopastraipa"/>
        <w:numPr>
          <w:ilvl w:val="2"/>
          <w:numId w:val="9"/>
        </w:numPr>
        <w:tabs>
          <w:tab w:val="left" w:pos="993"/>
        </w:tabs>
        <w:ind w:left="993" w:hanging="567"/>
        <w:outlineLvl w:val="0"/>
        <w:rPr>
          <w:szCs w:val="24"/>
        </w:rPr>
      </w:pPr>
      <w:r w:rsidRPr="00E0510E">
        <w:rPr>
          <w:szCs w:val="24"/>
        </w:rPr>
        <w:t>siurbl</w:t>
      </w:r>
      <w:r>
        <w:rPr>
          <w:szCs w:val="24"/>
        </w:rPr>
        <w:t xml:space="preserve">ys gręžinyje montuojamas naudojant </w:t>
      </w:r>
      <w:r w:rsidRPr="00E0510E">
        <w:rPr>
          <w:szCs w:val="24"/>
        </w:rPr>
        <w:t>PE DN75</w:t>
      </w:r>
      <w:r>
        <w:rPr>
          <w:szCs w:val="24"/>
        </w:rPr>
        <w:t xml:space="preserve"> vamzdžius; j</w:t>
      </w:r>
      <w:r w:rsidRPr="00E0510E">
        <w:rPr>
          <w:szCs w:val="24"/>
        </w:rPr>
        <w:t>o</w:t>
      </w:r>
      <w:r>
        <w:rPr>
          <w:szCs w:val="24"/>
        </w:rPr>
        <w:t xml:space="preserve"> nuleidimo gylis, nustatomas pagal gręžinio hidrodinaminius rodiklius, turi užtikrinti </w:t>
      </w:r>
      <w:r w:rsidRPr="00E0510E">
        <w:rPr>
          <w:szCs w:val="24"/>
        </w:rPr>
        <w:t>gręžinio debit</w:t>
      </w:r>
      <w:r>
        <w:rPr>
          <w:szCs w:val="24"/>
        </w:rPr>
        <w:t>ą</w:t>
      </w:r>
      <w:r w:rsidRPr="00E0510E">
        <w:rPr>
          <w:szCs w:val="24"/>
        </w:rPr>
        <w:t xml:space="preserve"> ≥20 m</w:t>
      </w:r>
      <w:r w:rsidRPr="00E0510E">
        <w:rPr>
          <w:szCs w:val="24"/>
          <w:vertAlign w:val="superscript"/>
        </w:rPr>
        <w:t>3</w:t>
      </w:r>
      <w:r w:rsidRPr="00E0510E">
        <w:rPr>
          <w:szCs w:val="24"/>
        </w:rPr>
        <w:t>/h</w:t>
      </w:r>
      <w:r>
        <w:rPr>
          <w:szCs w:val="24"/>
        </w:rPr>
        <w:t>;</w:t>
      </w:r>
    </w:p>
    <w:p w14:paraId="2B8E1672" w14:textId="136BABD6" w:rsidR="00E0510E" w:rsidRDefault="00E0510E" w:rsidP="003B25DD">
      <w:pPr>
        <w:pStyle w:val="Sraopastraipa"/>
        <w:numPr>
          <w:ilvl w:val="2"/>
          <w:numId w:val="9"/>
        </w:numPr>
        <w:tabs>
          <w:tab w:val="left" w:pos="993"/>
        </w:tabs>
        <w:ind w:left="993" w:hanging="567"/>
        <w:outlineLvl w:val="0"/>
        <w:rPr>
          <w:szCs w:val="24"/>
        </w:rPr>
      </w:pPr>
      <w:r>
        <w:rPr>
          <w:szCs w:val="24"/>
        </w:rPr>
        <w:t xml:space="preserve">tiriamo gręžinio </w:t>
      </w:r>
      <w:r w:rsidRPr="00E0510E">
        <w:rPr>
          <w:szCs w:val="24"/>
        </w:rPr>
        <w:t>siurblio valdymo ir apsaugos pult</w:t>
      </w:r>
      <w:r>
        <w:rPr>
          <w:szCs w:val="24"/>
        </w:rPr>
        <w:t>as</w:t>
      </w:r>
      <w:r w:rsidRPr="00E0510E">
        <w:rPr>
          <w:szCs w:val="24"/>
        </w:rPr>
        <w:t xml:space="preserve"> įrengi</w:t>
      </w:r>
      <w:r>
        <w:rPr>
          <w:szCs w:val="24"/>
        </w:rPr>
        <w:t>amas</w:t>
      </w:r>
      <w:r w:rsidRPr="00E0510E">
        <w:rPr>
          <w:szCs w:val="24"/>
        </w:rPr>
        <w:t xml:space="preserve"> </w:t>
      </w:r>
      <w:r>
        <w:rPr>
          <w:szCs w:val="24"/>
        </w:rPr>
        <w:t xml:space="preserve">skyde </w:t>
      </w:r>
      <w:r w:rsidRPr="00E0510E">
        <w:rPr>
          <w:szCs w:val="24"/>
        </w:rPr>
        <w:t>ant atramos</w:t>
      </w:r>
      <w:r>
        <w:rPr>
          <w:szCs w:val="24"/>
        </w:rPr>
        <w:t>;</w:t>
      </w:r>
    </w:p>
    <w:p w14:paraId="3E2493AE" w14:textId="798FD349" w:rsidR="00E0510E" w:rsidRDefault="00E0510E" w:rsidP="001C2A76">
      <w:pPr>
        <w:pStyle w:val="Sraopastraipa"/>
        <w:numPr>
          <w:ilvl w:val="2"/>
          <w:numId w:val="9"/>
        </w:numPr>
        <w:tabs>
          <w:tab w:val="left" w:pos="993"/>
        </w:tabs>
        <w:ind w:left="992" w:hanging="567"/>
        <w:outlineLvl w:val="0"/>
        <w:rPr>
          <w:szCs w:val="24"/>
        </w:rPr>
      </w:pPr>
      <w:r>
        <w:rPr>
          <w:szCs w:val="24"/>
        </w:rPr>
        <w:t>i</w:t>
      </w:r>
      <w:r w:rsidRPr="00E0510E">
        <w:rPr>
          <w:szCs w:val="24"/>
        </w:rPr>
        <w:t>š gręžini</w:t>
      </w:r>
      <w:r>
        <w:rPr>
          <w:szCs w:val="24"/>
        </w:rPr>
        <w:t>ų</w:t>
      </w:r>
      <w:r w:rsidRPr="00E0510E">
        <w:rPr>
          <w:szCs w:val="24"/>
        </w:rPr>
        <w:t xml:space="preserve"> siurbiam</w:t>
      </w:r>
      <w:r w:rsidR="00A63504">
        <w:rPr>
          <w:szCs w:val="24"/>
        </w:rPr>
        <w:t xml:space="preserve">o </w:t>
      </w:r>
      <w:r w:rsidRPr="00E0510E">
        <w:rPr>
          <w:szCs w:val="24"/>
        </w:rPr>
        <w:t>vand</w:t>
      </w:r>
      <w:r w:rsidR="00A63504">
        <w:rPr>
          <w:szCs w:val="24"/>
        </w:rPr>
        <w:t xml:space="preserve">ens išleidimui </w:t>
      </w:r>
      <w:r w:rsidR="001C2A76">
        <w:rPr>
          <w:szCs w:val="24"/>
        </w:rPr>
        <w:t>įrengiama</w:t>
      </w:r>
      <w:r w:rsidR="00A63504">
        <w:rPr>
          <w:szCs w:val="24"/>
        </w:rPr>
        <w:t xml:space="preserve"> laikina P</w:t>
      </w:r>
      <w:r>
        <w:rPr>
          <w:szCs w:val="24"/>
        </w:rPr>
        <w:t xml:space="preserve">E </w:t>
      </w:r>
      <w:r w:rsidR="00A63504">
        <w:rPr>
          <w:szCs w:val="24"/>
        </w:rPr>
        <w:t xml:space="preserve">vamzdžių linija iki </w:t>
      </w:r>
      <w:r w:rsidR="00F87605">
        <w:rPr>
          <w:szCs w:val="24"/>
        </w:rPr>
        <w:t>Neries up</w:t>
      </w:r>
      <w:r w:rsidR="00A63504">
        <w:rPr>
          <w:szCs w:val="24"/>
        </w:rPr>
        <w:t>ės</w:t>
      </w:r>
      <w:r w:rsidR="00F87605">
        <w:rPr>
          <w:szCs w:val="24"/>
        </w:rPr>
        <w:t>;</w:t>
      </w:r>
    </w:p>
    <w:p w14:paraId="2F2C31BB" w14:textId="77777777" w:rsidR="001C2A76" w:rsidRPr="001C2A76" w:rsidRDefault="001C2A76" w:rsidP="001C2A76">
      <w:pPr>
        <w:pStyle w:val="Sraopastraipa"/>
        <w:tabs>
          <w:tab w:val="left" w:pos="993"/>
        </w:tabs>
        <w:ind w:left="992" w:firstLine="0"/>
        <w:outlineLvl w:val="0"/>
        <w:rPr>
          <w:sz w:val="12"/>
          <w:szCs w:val="12"/>
        </w:rPr>
      </w:pPr>
    </w:p>
    <w:p w14:paraId="3988294E" w14:textId="2A6F7A54" w:rsidR="00E562C5" w:rsidRPr="00E562C5" w:rsidRDefault="00E562C5" w:rsidP="001C2A76">
      <w:pPr>
        <w:pStyle w:val="Sraopastraipa"/>
        <w:numPr>
          <w:ilvl w:val="1"/>
          <w:numId w:val="9"/>
        </w:numPr>
        <w:tabs>
          <w:tab w:val="left" w:pos="709"/>
        </w:tabs>
        <w:spacing w:before="120" w:after="0"/>
        <w:ind w:left="709" w:hanging="425"/>
        <w:contextualSpacing w:val="0"/>
        <w:outlineLvl w:val="0"/>
        <w:rPr>
          <w:b/>
          <w:bCs/>
          <w:szCs w:val="24"/>
        </w:rPr>
      </w:pPr>
      <w:r w:rsidRPr="00E562C5">
        <w:rPr>
          <w:b/>
          <w:bCs/>
          <w:szCs w:val="24"/>
        </w:rPr>
        <w:t>Požeminio vandens tiriamieji išpumpavimai</w:t>
      </w:r>
      <w:r w:rsidR="001C2A76">
        <w:rPr>
          <w:b/>
          <w:bCs/>
          <w:szCs w:val="24"/>
        </w:rPr>
        <w:t xml:space="preserve"> su stebėjimo gręžiniais</w:t>
      </w:r>
      <w:r w:rsidRPr="00E562C5">
        <w:rPr>
          <w:b/>
          <w:bCs/>
          <w:szCs w:val="24"/>
        </w:rPr>
        <w:t>:</w:t>
      </w:r>
    </w:p>
    <w:p w14:paraId="30AB4473" w14:textId="3E1DA3B7" w:rsidR="00524E08" w:rsidRDefault="00524E08" w:rsidP="003B25DD">
      <w:pPr>
        <w:pStyle w:val="Sraopastraipa"/>
        <w:numPr>
          <w:ilvl w:val="2"/>
          <w:numId w:val="9"/>
        </w:numPr>
        <w:tabs>
          <w:tab w:val="left" w:pos="709"/>
        </w:tabs>
        <w:spacing w:after="0"/>
        <w:ind w:left="993" w:hanging="567"/>
        <w:contextualSpacing w:val="0"/>
        <w:outlineLvl w:val="0"/>
        <w:rPr>
          <w:szCs w:val="24"/>
        </w:rPr>
      </w:pPr>
      <w:r w:rsidRPr="00524E08">
        <w:rPr>
          <w:szCs w:val="24"/>
        </w:rPr>
        <w:t xml:space="preserve">tiriamieji išpumpavimai atliekami </w:t>
      </w:r>
      <w:r>
        <w:rPr>
          <w:szCs w:val="24"/>
        </w:rPr>
        <w:t xml:space="preserve">naudojant autonominį elektros tiekimo šaltinį (generatorių), </w:t>
      </w:r>
      <w:r w:rsidRPr="00524E08">
        <w:rPr>
          <w:szCs w:val="24"/>
        </w:rPr>
        <w:t xml:space="preserve">nuosekliai: </w:t>
      </w:r>
      <w:r w:rsidR="001C2A76">
        <w:rPr>
          <w:szCs w:val="24"/>
        </w:rPr>
        <w:t>4</w:t>
      </w:r>
      <w:r w:rsidRPr="00524E08">
        <w:rPr>
          <w:szCs w:val="24"/>
        </w:rPr>
        <w:t xml:space="preserve"> gręžiniai po 7 dienas, su vandens lygio atsistatymo stebėjimu iki 7 dienų</w:t>
      </w:r>
      <w:r>
        <w:rPr>
          <w:szCs w:val="24"/>
        </w:rPr>
        <w:t>;</w:t>
      </w:r>
    </w:p>
    <w:p w14:paraId="4B1F7AA5" w14:textId="5882666A" w:rsidR="00524E08" w:rsidRDefault="00524E08" w:rsidP="003B25DD">
      <w:pPr>
        <w:pStyle w:val="Sraopastraipa"/>
        <w:numPr>
          <w:ilvl w:val="2"/>
          <w:numId w:val="9"/>
        </w:numPr>
        <w:tabs>
          <w:tab w:val="left" w:pos="709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>v</w:t>
      </w:r>
      <w:r w:rsidRPr="00524E08">
        <w:rPr>
          <w:szCs w:val="24"/>
        </w:rPr>
        <w:t>andens lygio ir temperatūros matavimai</w:t>
      </w:r>
      <w:r w:rsidR="0052500F">
        <w:rPr>
          <w:szCs w:val="24"/>
        </w:rPr>
        <w:t xml:space="preserve">, vandens lygio žemėjimo ir atsistatymo metu, atliekami </w:t>
      </w:r>
      <w:r w:rsidRPr="00524E08">
        <w:rPr>
          <w:szCs w:val="24"/>
        </w:rPr>
        <w:t>automatini</w:t>
      </w:r>
      <w:r w:rsidR="0052500F">
        <w:rPr>
          <w:szCs w:val="24"/>
        </w:rPr>
        <w:t>ais</w:t>
      </w:r>
      <w:r w:rsidRPr="00524E08">
        <w:rPr>
          <w:szCs w:val="24"/>
        </w:rPr>
        <w:t xml:space="preserve"> registratori</w:t>
      </w:r>
      <w:r w:rsidR="0052500F">
        <w:rPr>
          <w:szCs w:val="24"/>
        </w:rPr>
        <w:t xml:space="preserve">ais </w:t>
      </w:r>
      <w:r w:rsidR="00FD606A">
        <w:rPr>
          <w:szCs w:val="24"/>
        </w:rPr>
        <w:t xml:space="preserve">žvalgybos </w:t>
      </w:r>
      <w:r w:rsidRPr="00524E08">
        <w:rPr>
          <w:szCs w:val="24"/>
        </w:rPr>
        <w:t xml:space="preserve">gręžiniuose </w:t>
      </w:r>
      <w:r>
        <w:rPr>
          <w:szCs w:val="24"/>
        </w:rPr>
        <w:t>(</w:t>
      </w:r>
      <w:r w:rsidR="00FD606A">
        <w:rPr>
          <w:szCs w:val="24"/>
        </w:rPr>
        <w:t>6</w:t>
      </w:r>
      <w:r>
        <w:rPr>
          <w:szCs w:val="24"/>
        </w:rPr>
        <w:t xml:space="preserve"> vnt.)</w:t>
      </w:r>
      <w:r w:rsidRPr="00524E08">
        <w:rPr>
          <w:szCs w:val="24"/>
        </w:rPr>
        <w:t xml:space="preserve"> </w:t>
      </w:r>
      <w:r>
        <w:rPr>
          <w:szCs w:val="24"/>
        </w:rPr>
        <w:t xml:space="preserve">kas 5 min. </w:t>
      </w:r>
      <w:r w:rsidR="0052500F">
        <w:rPr>
          <w:szCs w:val="24"/>
        </w:rPr>
        <w:t xml:space="preserve">Pagal atliktų matavimų duomenis skaičiuojamos tiriamų vandeningųjų sluoksnių pagrindinių geofiltracinių </w:t>
      </w:r>
      <w:r w:rsidR="0052500F" w:rsidRPr="00334CAE">
        <w:rPr>
          <w:szCs w:val="24"/>
        </w:rPr>
        <w:t xml:space="preserve">parametrų </w:t>
      </w:r>
      <w:r w:rsidR="0052500F">
        <w:rPr>
          <w:szCs w:val="24"/>
        </w:rPr>
        <w:t>(vandens pralaidumo ir vandengrąžos koeficientų) vertės;</w:t>
      </w:r>
    </w:p>
    <w:p w14:paraId="09971ABC" w14:textId="7A7846F2" w:rsidR="00A13CC8" w:rsidRDefault="00A13CC8" w:rsidP="003B25DD">
      <w:pPr>
        <w:pStyle w:val="Sraopastraipa"/>
        <w:numPr>
          <w:ilvl w:val="2"/>
          <w:numId w:val="9"/>
        </w:numPr>
        <w:tabs>
          <w:tab w:val="left" w:pos="709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>požeminio</w:t>
      </w:r>
      <w:r w:rsidRPr="00A13CC8">
        <w:rPr>
          <w:szCs w:val="24"/>
        </w:rPr>
        <w:t xml:space="preserve"> vandens fizikini</w:t>
      </w:r>
      <w:r>
        <w:rPr>
          <w:szCs w:val="24"/>
        </w:rPr>
        <w:t>ai</w:t>
      </w:r>
      <w:r w:rsidRPr="00A13CC8">
        <w:rPr>
          <w:szCs w:val="24"/>
        </w:rPr>
        <w:t xml:space="preserve"> parametr</w:t>
      </w:r>
      <w:r>
        <w:rPr>
          <w:szCs w:val="24"/>
        </w:rPr>
        <w:t xml:space="preserve">ai: </w:t>
      </w:r>
      <w:r w:rsidRPr="00A13CC8">
        <w:rPr>
          <w:szCs w:val="24"/>
        </w:rPr>
        <w:t>Eh, pH, SEL, O</w:t>
      </w:r>
      <w:r w:rsidRPr="00A13CC8">
        <w:rPr>
          <w:szCs w:val="24"/>
          <w:vertAlign w:val="subscript"/>
        </w:rPr>
        <w:t>2</w:t>
      </w:r>
      <w:r w:rsidRPr="00A13CC8">
        <w:rPr>
          <w:szCs w:val="24"/>
        </w:rPr>
        <w:t xml:space="preserve">, T </w:t>
      </w:r>
      <w:r>
        <w:rPr>
          <w:szCs w:val="24"/>
        </w:rPr>
        <w:t>matuojami lauko analizatoriumi prie gręžinių</w:t>
      </w:r>
      <w:r w:rsidR="00725020">
        <w:rPr>
          <w:szCs w:val="24"/>
        </w:rPr>
        <w:t xml:space="preserve"> (</w:t>
      </w:r>
      <w:r>
        <w:rPr>
          <w:szCs w:val="24"/>
        </w:rPr>
        <w:t xml:space="preserve"> </w:t>
      </w:r>
      <w:r w:rsidR="00725020">
        <w:rPr>
          <w:szCs w:val="24"/>
        </w:rPr>
        <w:t>2</w:t>
      </w:r>
      <w:r>
        <w:rPr>
          <w:szCs w:val="24"/>
        </w:rPr>
        <w:t xml:space="preserve"> kartus per dieną</w:t>
      </w:r>
      <w:r w:rsidR="00725020">
        <w:rPr>
          <w:szCs w:val="24"/>
        </w:rPr>
        <w:t>)</w:t>
      </w:r>
      <w:r>
        <w:rPr>
          <w:szCs w:val="24"/>
        </w:rPr>
        <w:t>;</w:t>
      </w:r>
    </w:p>
    <w:p w14:paraId="781126D5" w14:textId="6BFD6E62" w:rsidR="008B10FE" w:rsidRPr="00FD606A" w:rsidRDefault="003D4C37" w:rsidP="003B25DD">
      <w:pPr>
        <w:pStyle w:val="Sraopastraipa"/>
        <w:numPr>
          <w:ilvl w:val="2"/>
          <w:numId w:val="9"/>
        </w:numPr>
        <w:tabs>
          <w:tab w:val="left" w:pos="709"/>
        </w:tabs>
        <w:spacing w:after="0"/>
        <w:ind w:left="993" w:hanging="567"/>
        <w:contextualSpacing w:val="0"/>
        <w:outlineLvl w:val="0"/>
        <w:rPr>
          <w:szCs w:val="24"/>
        </w:rPr>
      </w:pPr>
      <w:r w:rsidRPr="00FD606A">
        <w:rPr>
          <w:szCs w:val="24"/>
        </w:rPr>
        <w:t xml:space="preserve">požeminio vandens, bandinių ėmimas ir laboratoriniai matavimai pagal </w:t>
      </w:r>
      <w:r w:rsidRPr="00FD606A">
        <w:rPr>
          <w:i/>
          <w:iCs/>
          <w:szCs w:val="24"/>
          <w:lang w:eastAsia="lt-LT"/>
        </w:rPr>
        <w:t>Požeminio vandens gręžinių projektavimo, įrengimo, konservavimo ir likvidavimo tvarkos aprašo</w:t>
      </w:r>
      <w:r w:rsidRPr="00FD606A">
        <w:rPr>
          <w:szCs w:val="24"/>
          <w:lang w:eastAsia="lt-LT"/>
        </w:rPr>
        <w:t xml:space="preserve"> 18.1 p. reikalavimus</w:t>
      </w:r>
      <w:r w:rsidR="008B10FE" w:rsidRPr="00FD606A">
        <w:rPr>
          <w:szCs w:val="24"/>
        </w:rPr>
        <w:t xml:space="preserve"> </w:t>
      </w:r>
      <w:r w:rsidR="00D558B3" w:rsidRPr="00FD606A">
        <w:rPr>
          <w:szCs w:val="24"/>
        </w:rPr>
        <w:t xml:space="preserve">atliekamas </w:t>
      </w:r>
      <w:r w:rsidR="008B10FE" w:rsidRPr="00FD606A">
        <w:rPr>
          <w:szCs w:val="24"/>
        </w:rPr>
        <w:t>kiekvieno bandymo pabaigoje, prie stabdant išpumpavimą</w:t>
      </w:r>
      <w:r w:rsidR="00AE6E7E">
        <w:rPr>
          <w:szCs w:val="24"/>
        </w:rPr>
        <w:t xml:space="preserve"> (4 vnt.)</w:t>
      </w:r>
      <w:r w:rsidR="008B10FE" w:rsidRPr="00FD606A">
        <w:rPr>
          <w:szCs w:val="24"/>
        </w:rPr>
        <w:t>;</w:t>
      </w:r>
    </w:p>
    <w:p w14:paraId="67752921" w14:textId="0AC8D367" w:rsidR="001D3EAD" w:rsidRDefault="001D3EAD" w:rsidP="003B25DD">
      <w:pPr>
        <w:pStyle w:val="Sraopastraipa"/>
        <w:numPr>
          <w:ilvl w:val="2"/>
          <w:numId w:val="9"/>
        </w:numPr>
        <w:tabs>
          <w:tab w:val="left" w:pos="709"/>
        </w:tabs>
        <w:spacing w:after="0"/>
        <w:ind w:left="993" w:hanging="567"/>
        <w:contextualSpacing w:val="0"/>
        <w:outlineLvl w:val="0"/>
        <w:rPr>
          <w:szCs w:val="24"/>
        </w:rPr>
      </w:pPr>
      <w:r>
        <w:rPr>
          <w:szCs w:val="24"/>
        </w:rPr>
        <w:t>požeminio vandens bandiniai</w:t>
      </w:r>
      <w:r w:rsidRPr="00A13CC8">
        <w:rPr>
          <w:szCs w:val="24"/>
        </w:rPr>
        <w:t xml:space="preserve"> </w:t>
      </w:r>
      <w:r>
        <w:rPr>
          <w:szCs w:val="24"/>
        </w:rPr>
        <w:t>kontroliniams laboratoriniams matavimams (bendroji cheminė analizė, organinės medžiagos koncentracija pagal ChDS, Fe</w:t>
      </w:r>
      <w:r w:rsidRPr="001D3EAD">
        <w:rPr>
          <w:szCs w:val="24"/>
          <w:vertAlign w:val="superscript"/>
        </w:rPr>
        <w:t>2+</w:t>
      </w:r>
      <w:r>
        <w:rPr>
          <w:szCs w:val="24"/>
        </w:rPr>
        <w:t>, Fe</w:t>
      </w:r>
      <w:r w:rsidRPr="001D3EAD">
        <w:rPr>
          <w:szCs w:val="24"/>
          <w:vertAlign w:val="superscript"/>
        </w:rPr>
        <w:t>3+</w:t>
      </w:r>
      <w:r>
        <w:rPr>
          <w:szCs w:val="24"/>
        </w:rPr>
        <w:t>) imami pirmą, trečią</w:t>
      </w:r>
      <w:r w:rsidR="00725020">
        <w:rPr>
          <w:szCs w:val="24"/>
        </w:rPr>
        <w:t xml:space="preserve"> ir </w:t>
      </w:r>
      <w:r>
        <w:rPr>
          <w:szCs w:val="24"/>
        </w:rPr>
        <w:t>penktą bandymo dieną;</w:t>
      </w:r>
    </w:p>
    <w:p w14:paraId="15353B83" w14:textId="6BA30FCD" w:rsidR="005F7CE2" w:rsidRDefault="001D3EAD" w:rsidP="003B25DD">
      <w:pPr>
        <w:pStyle w:val="Sraopastraipa"/>
        <w:numPr>
          <w:ilvl w:val="1"/>
          <w:numId w:val="9"/>
        </w:numPr>
        <w:spacing w:after="0"/>
        <w:ind w:left="709" w:hanging="425"/>
        <w:contextualSpacing w:val="0"/>
        <w:outlineLvl w:val="0"/>
        <w:rPr>
          <w:bCs/>
          <w:szCs w:val="24"/>
        </w:rPr>
      </w:pPr>
      <w:r w:rsidRPr="003B25DD">
        <w:rPr>
          <w:b/>
          <w:bCs/>
          <w:szCs w:val="24"/>
        </w:rPr>
        <w:t xml:space="preserve">Požeminio vandens išteklių įvertinimas </w:t>
      </w:r>
      <w:r w:rsidR="0086322B" w:rsidRPr="003B25DD">
        <w:rPr>
          <w:b/>
          <w:bCs/>
          <w:szCs w:val="24"/>
        </w:rPr>
        <w:t>ir apsaugos zonos projekto hidrogeologin</w:t>
      </w:r>
      <w:r w:rsidR="00924ED0">
        <w:rPr>
          <w:b/>
          <w:bCs/>
          <w:szCs w:val="24"/>
        </w:rPr>
        <w:t>ių</w:t>
      </w:r>
      <w:r w:rsidR="0086322B" w:rsidRPr="003B25DD">
        <w:rPr>
          <w:b/>
          <w:bCs/>
          <w:szCs w:val="24"/>
        </w:rPr>
        <w:t xml:space="preserve"> ataskait</w:t>
      </w:r>
      <w:r w:rsidR="00924ED0">
        <w:rPr>
          <w:b/>
          <w:bCs/>
          <w:szCs w:val="24"/>
        </w:rPr>
        <w:t>ų</w:t>
      </w:r>
      <w:r w:rsidR="0086322B" w:rsidRPr="003B25DD">
        <w:rPr>
          <w:b/>
          <w:bCs/>
          <w:szCs w:val="24"/>
        </w:rPr>
        <w:t xml:space="preserve"> rengimas</w:t>
      </w:r>
      <w:r w:rsidRPr="003B25DD">
        <w:rPr>
          <w:szCs w:val="24"/>
        </w:rPr>
        <w:t>:</w:t>
      </w:r>
      <w:r w:rsidR="0086322B" w:rsidRPr="003B25DD">
        <w:rPr>
          <w:szCs w:val="24"/>
        </w:rPr>
        <w:t xml:space="preserve"> </w:t>
      </w:r>
      <w:r w:rsidR="003B25DD" w:rsidRPr="003B25DD">
        <w:rPr>
          <w:szCs w:val="24"/>
        </w:rPr>
        <w:t>turi būti atliktas naudojant 3D matematinį modeliavimą</w:t>
      </w:r>
      <w:r w:rsidR="003B25DD">
        <w:rPr>
          <w:szCs w:val="24"/>
        </w:rPr>
        <w:t xml:space="preserve">, </w:t>
      </w:r>
      <w:r w:rsidR="003B25DD" w:rsidRPr="003B25DD">
        <w:rPr>
          <w:szCs w:val="24"/>
        </w:rPr>
        <w:t xml:space="preserve">papildomai išanalizuojant ir pateikiant </w:t>
      </w:r>
      <w:r w:rsidR="003B25DD" w:rsidRPr="003B25DD">
        <w:rPr>
          <w:i/>
          <w:iCs/>
          <w:szCs w:val="24"/>
        </w:rPr>
        <w:t>Ištirtų požeminio vandens (išskyrus pramoninį) išteklių aprobavimo tvarkos aprašo</w:t>
      </w:r>
      <w:r w:rsidR="003B25DD" w:rsidRPr="003B25DD">
        <w:rPr>
          <w:szCs w:val="24"/>
        </w:rPr>
        <w:t xml:space="preserve"> </w:t>
      </w:r>
      <w:r w:rsidR="00924ED0">
        <w:rPr>
          <w:szCs w:val="24"/>
        </w:rPr>
        <w:t>5.4</w:t>
      </w:r>
      <w:r w:rsidR="003B25DD" w:rsidRPr="003B25DD">
        <w:rPr>
          <w:szCs w:val="24"/>
        </w:rPr>
        <w:t xml:space="preserve"> punkte numatytus reikalavimus.</w:t>
      </w:r>
    </w:p>
    <w:p w14:paraId="70C98BD6" w14:textId="77777777" w:rsidR="005F7CE2" w:rsidRDefault="005F7CE2" w:rsidP="003B25DD">
      <w:pPr>
        <w:overflowPunct/>
        <w:autoSpaceDE/>
        <w:autoSpaceDN/>
        <w:adjustRightInd/>
        <w:jc w:val="both"/>
        <w:rPr>
          <w:bCs/>
          <w:sz w:val="24"/>
          <w:szCs w:val="24"/>
        </w:rPr>
      </w:pPr>
    </w:p>
    <w:p w14:paraId="27236AD3" w14:textId="353FEF3B" w:rsidR="00735DB4" w:rsidRPr="001D3EAD" w:rsidRDefault="001B608E" w:rsidP="003B25DD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 w:rsidRPr="001D3EAD">
        <w:rPr>
          <w:b/>
          <w:sz w:val="24"/>
          <w:szCs w:val="24"/>
        </w:rPr>
        <w:t>Reikalavimai darbams:</w:t>
      </w:r>
    </w:p>
    <w:p w14:paraId="374545D1" w14:textId="60456C40" w:rsidR="005F7CE2" w:rsidRPr="008D0474" w:rsidRDefault="005F7CE2" w:rsidP="003B25DD">
      <w:pPr>
        <w:pStyle w:val="Sraopastraipa"/>
        <w:numPr>
          <w:ilvl w:val="0"/>
          <w:numId w:val="17"/>
        </w:numPr>
        <w:ind w:left="357"/>
        <w:rPr>
          <w:szCs w:val="24"/>
        </w:rPr>
      </w:pPr>
      <w:r w:rsidRPr="005F7CE2">
        <w:rPr>
          <w:szCs w:val="24"/>
        </w:rPr>
        <w:t>Juodkazis V., Gregorauskas M., Mokrik R. Regioninė hidrogeodinamika</w:t>
      </w:r>
      <w:r>
        <w:rPr>
          <w:szCs w:val="24"/>
        </w:rPr>
        <w:t>: požeminio vandens telkiniai ir ištekliai</w:t>
      </w:r>
      <w:r w:rsidRPr="005F7CE2">
        <w:rPr>
          <w:szCs w:val="24"/>
        </w:rPr>
        <w:t xml:space="preserve">. </w:t>
      </w:r>
      <w:r>
        <w:rPr>
          <w:color w:val="000000" w:themeColor="text1"/>
          <w:szCs w:val="24"/>
        </w:rPr>
        <w:t>Vadovėlis</w:t>
      </w:r>
      <w:r w:rsidRPr="005F7CE2">
        <w:rPr>
          <w:color w:val="000000" w:themeColor="text1"/>
          <w:szCs w:val="24"/>
        </w:rPr>
        <w:t>, „VUL“, 2012.</w:t>
      </w:r>
    </w:p>
    <w:p w14:paraId="6256C00B" w14:textId="15D3164A" w:rsidR="008D0474" w:rsidRPr="005F7CE2" w:rsidRDefault="00DE23B5" w:rsidP="003B25DD">
      <w:pPr>
        <w:pStyle w:val="Sraopastraipa"/>
        <w:numPr>
          <w:ilvl w:val="0"/>
          <w:numId w:val="17"/>
        </w:numPr>
        <w:ind w:left="357"/>
        <w:rPr>
          <w:szCs w:val="24"/>
        </w:rPr>
      </w:pPr>
      <w:r>
        <w:rPr>
          <w:szCs w:val="24"/>
        </w:rPr>
        <w:t>Lietuvos Respublikos žemės gelmių įstatymas (TAR 2019-10-31, i.k. 2019-17357).</w:t>
      </w:r>
    </w:p>
    <w:p w14:paraId="1D73160F" w14:textId="77777777" w:rsidR="005F7CE2" w:rsidRDefault="002F505C" w:rsidP="003B25DD">
      <w:pPr>
        <w:pStyle w:val="Sraopastraipa"/>
        <w:widowControl w:val="0"/>
        <w:numPr>
          <w:ilvl w:val="0"/>
          <w:numId w:val="17"/>
        </w:numPr>
        <w:tabs>
          <w:tab w:val="left" w:pos="0"/>
        </w:tabs>
        <w:suppressAutoHyphens/>
        <w:ind w:left="357"/>
        <w:rPr>
          <w:rFonts w:eastAsia="Arial Unicode MS" w:cs="Tahoma"/>
          <w:kern w:val="1"/>
          <w:szCs w:val="24"/>
        </w:rPr>
      </w:pPr>
      <w:r w:rsidRPr="005F7CE2">
        <w:rPr>
          <w:szCs w:val="24"/>
          <w:lang w:eastAsia="lt-LT"/>
        </w:rPr>
        <w:t>Požeminio vandens gręžinių projektavimo, įrengimo, konservavimo ir likvidavimo tvarkos apraš</w:t>
      </w:r>
      <w:r w:rsidR="005F7CE2" w:rsidRPr="005F7CE2">
        <w:rPr>
          <w:szCs w:val="24"/>
          <w:lang w:eastAsia="lt-LT"/>
        </w:rPr>
        <w:t xml:space="preserve">as </w:t>
      </w:r>
      <w:r w:rsidR="005F7CE2" w:rsidRPr="005F7CE2">
        <w:rPr>
          <w:rFonts w:eastAsia="Arial Unicode MS" w:cs="Tahoma"/>
          <w:kern w:val="1"/>
          <w:szCs w:val="24"/>
        </w:rPr>
        <w:t>(TAR, 2021-04-29, i.k. 2021-08923).</w:t>
      </w:r>
    </w:p>
    <w:p w14:paraId="10660041" w14:textId="089D5FE9" w:rsidR="005F7CE2" w:rsidRDefault="00F00711" w:rsidP="003B25DD">
      <w:pPr>
        <w:pStyle w:val="Sraopastraipa"/>
        <w:widowControl w:val="0"/>
        <w:numPr>
          <w:ilvl w:val="0"/>
          <w:numId w:val="17"/>
        </w:numPr>
        <w:tabs>
          <w:tab w:val="left" w:pos="0"/>
        </w:tabs>
        <w:suppressAutoHyphens/>
        <w:ind w:left="357"/>
        <w:rPr>
          <w:rFonts w:eastAsia="Arial Unicode MS" w:cs="Tahoma"/>
          <w:kern w:val="1"/>
          <w:szCs w:val="24"/>
        </w:rPr>
      </w:pPr>
      <w:r w:rsidRPr="009610BF">
        <w:rPr>
          <w:color w:val="000000" w:themeColor="text1"/>
          <w:szCs w:val="24"/>
        </w:rPr>
        <w:lastRenderedPageBreak/>
        <w:t>Ištirtų požeminio vandens (išskyrus pramoninį) išteklių aprobavimo tvarkos aprašas</w:t>
      </w:r>
      <w:r>
        <w:rPr>
          <w:color w:val="000000" w:themeColor="text1"/>
          <w:szCs w:val="24"/>
        </w:rPr>
        <w:t xml:space="preserve"> </w:t>
      </w:r>
      <w:r w:rsidRPr="009610BF">
        <w:rPr>
          <w:color w:val="000000" w:themeColor="text1"/>
          <w:szCs w:val="24"/>
        </w:rPr>
        <w:t>(</w:t>
      </w:r>
      <w:r w:rsidRPr="009610BF">
        <w:rPr>
          <w:color w:val="000000" w:themeColor="text1"/>
          <w:sz w:val="22"/>
        </w:rPr>
        <w:t>TAR, 2022-05-17, Nr. 10365</w:t>
      </w:r>
      <w:r w:rsidRPr="009610BF">
        <w:rPr>
          <w:color w:val="000000" w:themeColor="text1"/>
          <w:szCs w:val="24"/>
        </w:rPr>
        <w:t>).</w:t>
      </w:r>
    </w:p>
    <w:p w14:paraId="6FA8C631" w14:textId="12E7A8EB" w:rsidR="005F7CE2" w:rsidRDefault="00F00711" w:rsidP="003B25DD">
      <w:pPr>
        <w:pStyle w:val="Sraopastraipa"/>
        <w:widowControl w:val="0"/>
        <w:numPr>
          <w:ilvl w:val="0"/>
          <w:numId w:val="17"/>
        </w:numPr>
        <w:tabs>
          <w:tab w:val="left" w:pos="0"/>
        </w:tabs>
        <w:suppressAutoHyphens/>
        <w:ind w:left="357"/>
        <w:rPr>
          <w:rFonts w:eastAsia="Arial Unicode MS" w:cs="Tahoma"/>
          <w:kern w:val="1"/>
          <w:szCs w:val="24"/>
        </w:rPr>
      </w:pPr>
      <w:r w:rsidRPr="009610BF">
        <w:rPr>
          <w:rFonts w:eastAsia="Arial Unicode MS" w:cs="Tahoma"/>
          <w:color w:val="000000" w:themeColor="text1"/>
          <w:kern w:val="1"/>
          <w:szCs w:val="24"/>
        </w:rPr>
        <w:t xml:space="preserve">Lietuvos higienos norma </w:t>
      </w:r>
      <w:r w:rsidRPr="009610BF">
        <w:rPr>
          <w:rFonts w:eastAsia="Arial Unicode MS" w:cs="Tahoma"/>
          <w:color w:val="000000" w:themeColor="text1"/>
          <w:kern w:val="1"/>
          <w:sz w:val="22"/>
        </w:rPr>
        <w:t>HN 24:2023</w:t>
      </w:r>
      <w:r w:rsidRPr="009610BF">
        <w:rPr>
          <w:rFonts w:eastAsia="Arial Unicode MS" w:cs="Tahoma"/>
          <w:color w:val="000000" w:themeColor="text1"/>
          <w:kern w:val="1"/>
          <w:szCs w:val="24"/>
        </w:rPr>
        <w:t>. Geriamojo vandens saugos ir kokybės reikalavimai</w:t>
      </w:r>
      <w:r>
        <w:rPr>
          <w:rFonts w:eastAsia="Arial Unicode MS" w:cs="Tahoma"/>
          <w:color w:val="000000" w:themeColor="text1"/>
          <w:kern w:val="1"/>
          <w:szCs w:val="24"/>
        </w:rPr>
        <w:t xml:space="preserve"> </w:t>
      </w:r>
      <w:r w:rsidRPr="009610BF">
        <w:rPr>
          <w:rFonts w:eastAsia="Arial Unicode MS" w:cs="Tahoma"/>
          <w:color w:val="000000" w:themeColor="text1"/>
          <w:kern w:val="1"/>
          <w:szCs w:val="24"/>
        </w:rPr>
        <w:t>(</w:t>
      </w:r>
      <w:r w:rsidRPr="009610BF">
        <w:rPr>
          <w:color w:val="000000" w:themeColor="text1"/>
          <w:sz w:val="22"/>
        </w:rPr>
        <w:t>TAR, 2023-02-01, i.k. 2023-01760</w:t>
      </w:r>
      <w:r w:rsidRPr="009610BF">
        <w:rPr>
          <w:rFonts w:eastAsia="Arial Unicode MS" w:cs="Tahoma"/>
          <w:color w:val="000000" w:themeColor="text1"/>
          <w:kern w:val="1"/>
          <w:szCs w:val="24"/>
        </w:rPr>
        <w:t>).</w:t>
      </w:r>
    </w:p>
    <w:p w14:paraId="4B4F44E4" w14:textId="75C3B2A1" w:rsidR="002F505C" w:rsidRPr="005F7CE2" w:rsidRDefault="002F505C" w:rsidP="003B25DD">
      <w:pPr>
        <w:pStyle w:val="Sraopastraipa"/>
        <w:widowControl w:val="0"/>
        <w:numPr>
          <w:ilvl w:val="0"/>
          <w:numId w:val="17"/>
        </w:numPr>
        <w:tabs>
          <w:tab w:val="left" w:pos="0"/>
        </w:tabs>
        <w:suppressAutoHyphens/>
        <w:ind w:left="357"/>
        <w:rPr>
          <w:rFonts w:eastAsia="Arial Unicode MS" w:cs="Tahoma"/>
          <w:kern w:val="1"/>
          <w:szCs w:val="24"/>
        </w:rPr>
      </w:pPr>
      <w:r w:rsidRPr="005F7CE2">
        <w:rPr>
          <w:rFonts w:eastAsia="Arial Unicode MS" w:cs="Tahoma"/>
          <w:kern w:val="1"/>
          <w:szCs w:val="24"/>
        </w:rPr>
        <w:t>Požeminio vandens vandenviečių apsaugos zonų nustatymo tvarkos aprašas</w:t>
      </w:r>
      <w:r w:rsidR="005F7CE2" w:rsidRPr="005F7CE2">
        <w:rPr>
          <w:rFonts w:eastAsia="Arial Unicode MS" w:cs="Tahoma"/>
          <w:kern w:val="1"/>
          <w:szCs w:val="24"/>
        </w:rPr>
        <w:t xml:space="preserve"> </w:t>
      </w:r>
      <w:r w:rsidRPr="005F7CE2">
        <w:rPr>
          <w:rFonts w:eastAsia="Arial Unicode MS" w:cs="Tahoma"/>
          <w:kern w:val="1"/>
          <w:szCs w:val="24"/>
        </w:rPr>
        <w:t xml:space="preserve">(TAR, 2015-12-14, </w:t>
      </w:r>
      <w:r w:rsidR="005F7CE2" w:rsidRPr="005F7CE2">
        <w:rPr>
          <w:rFonts w:eastAsia="Arial Unicode MS" w:cs="Tahoma"/>
          <w:kern w:val="1"/>
          <w:szCs w:val="24"/>
        </w:rPr>
        <w:t>i.k. 2015-</w:t>
      </w:r>
      <w:r w:rsidRPr="005F7CE2">
        <w:rPr>
          <w:rFonts w:eastAsia="Arial Unicode MS" w:cs="Tahoma"/>
          <w:kern w:val="1"/>
          <w:szCs w:val="24"/>
        </w:rPr>
        <w:t>19741).</w:t>
      </w:r>
    </w:p>
    <w:sectPr w:rsidR="002F505C" w:rsidRPr="005F7CE2" w:rsidSect="006430F9">
      <w:headerReference w:type="default" r:id="rId7"/>
      <w:pgSz w:w="11907" w:h="16840" w:code="9"/>
      <w:pgMar w:top="1134" w:right="567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3815A" w14:textId="77777777" w:rsidR="002B61AA" w:rsidRDefault="002B61AA" w:rsidP="0030732B">
      <w:r>
        <w:separator/>
      </w:r>
    </w:p>
  </w:endnote>
  <w:endnote w:type="continuationSeparator" w:id="0">
    <w:p w14:paraId="775751A5" w14:textId="77777777" w:rsidR="002B61AA" w:rsidRDefault="002B61AA" w:rsidP="0030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BF4FC" w14:textId="77777777" w:rsidR="002B61AA" w:rsidRDefault="002B61AA" w:rsidP="0030732B">
      <w:r>
        <w:separator/>
      </w:r>
    </w:p>
  </w:footnote>
  <w:footnote w:type="continuationSeparator" w:id="0">
    <w:p w14:paraId="700C51F9" w14:textId="77777777" w:rsidR="002B61AA" w:rsidRDefault="002B61AA" w:rsidP="00307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898E7" w14:textId="2706FACE" w:rsidR="0030732B" w:rsidRPr="0030732B" w:rsidRDefault="0030732B" w:rsidP="0030732B">
    <w:pPr>
      <w:pStyle w:val="Antrats"/>
      <w:jc w:val="right"/>
      <w:rPr>
        <w:sz w:val="24"/>
        <w:szCs w:val="24"/>
      </w:rPr>
    </w:pPr>
    <w:r w:rsidRPr="0030732B">
      <w:rPr>
        <w:sz w:val="24"/>
        <w:szCs w:val="24"/>
      </w:rPr>
      <w:t>Pirkimo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388323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C096C"/>
    <w:multiLevelType w:val="hybridMultilevel"/>
    <w:tmpl w:val="498C16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20626A"/>
    <w:multiLevelType w:val="multilevel"/>
    <w:tmpl w:val="F24E1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619783B"/>
    <w:multiLevelType w:val="hybridMultilevel"/>
    <w:tmpl w:val="125A42F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C6B86"/>
    <w:multiLevelType w:val="hybridMultilevel"/>
    <w:tmpl w:val="A4500D1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85FA0"/>
    <w:multiLevelType w:val="hybridMultilevel"/>
    <w:tmpl w:val="670CD6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D2043"/>
    <w:multiLevelType w:val="hybridMultilevel"/>
    <w:tmpl w:val="89E0EAA6"/>
    <w:lvl w:ilvl="0" w:tplc="AA6458A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E25DCB"/>
    <w:multiLevelType w:val="hybridMultilevel"/>
    <w:tmpl w:val="1D1874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D364C"/>
    <w:multiLevelType w:val="hybridMultilevel"/>
    <w:tmpl w:val="89F89AC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86BF5"/>
    <w:multiLevelType w:val="hybridMultilevel"/>
    <w:tmpl w:val="1136BD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C1B46"/>
    <w:multiLevelType w:val="hybridMultilevel"/>
    <w:tmpl w:val="C360D4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F4E25"/>
    <w:multiLevelType w:val="hybridMultilevel"/>
    <w:tmpl w:val="6BB8F9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25F97"/>
    <w:multiLevelType w:val="hybridMultilevel"/>
    <w:tmpl w:val="ECD2E1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56028"/>
    <w:multiLevelType w:val="hybridMultilevel"/>
    <w:tmpl w:val="3086DEE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642EA9"/>
    <w:multiLevelType w:val="hybridMultilevel"/>
    <w:tmpl w:val="9F18C35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5059C"/>
    <w:multiLevelType w:val="multilevel"/>
    <w:tmpl w:val="C6788F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5084" w:hanging="54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6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181679743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183" w:hanging="283"/>
        </w:pPr>
        <w:rPr>
          <w:rFonts w:ascii="Symbol" w:hAnsi="Symbol" w:hint="default"/>
        </w:rPr>
      </w:lvl>
    </w:lvlOverride>
  </w:num>
  <w:num w:numId="2" w16cid:durableId="106316894">
    <w:abstractNumId w:val="9"/>
  </w:num>
  <w:num w:numId="3" w16cid:durableId="1161391841">
    <w:abstractNumId w:val="5"/>
  </w:num>
  <w:num w:numId="4" w16cid:durableId="991912335">
    <w:abstractNumId w:val="3"/>
  </w:num>
  <w:num w:numId="5" w16cid:durableId="255554021">
    <w:abstractNumId w:val="4"/>
  </w:num>
  <w:num w:numId="6" w16cid:durableId="230383330">
    <w:abstractNumId w:val="10"/>
  </w:num>
  <w:num w:numId="7" w16cid:durableId="18302457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40872951">
    <w:abstractNumId w:val="2"/>
  </w:num>
  <w:num w:numId="9" w16cid:durableId="132404689">
    <w:abstractNumId w:val="15"/>
  </w:num>
  <w:num w:numId="10" w16cid:durableId="374964071">
    <w:abstractNumId w:val="14"/>
  </w:num>
  <w:num w:numId="11" w16cid:durableId="101188400">
    <w:abstractNumId w:val="7"/>
  </w:num>
  <w:num w:numId="12" w16cid:durableId="913783974">
    <w:abstractNumId w:val="6"/>
  </w:num>
  <w:num w:numId="13" w16cid:durableId="765492506">
    <w:abstractNumId w:val="12"/>
  </w:num>
  <w:num w:numId="14" w16cid:durableId="129172978">
    <w:abstractNumId w:val="1"/>
  </w:num>
  <w:num w:numId="15" w16cid:durableId="1073429528">
    <w:abstractNumId w:val="8"/>
  </w:num>
  <w:num w:numId="16" w16cid:durableId="1873379161">
    <w:abstractNumId w:val="11"/>
  </w:num>
  <w:num w:numId="17" w16cid:durableId="11731830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091"/>
    <w:rsid w:val="00003A48"/>
    <w:rsid w:val="00005F2E"/>
    <w:rsid w:val="00013134"/>
    <w:rsid w:val="00016619"/>
    <w:rsid w:val="000602E1"/>
    <w:rsid w:val="00062B8C"/>
    <w:rsid w:val="0006386D"/>
    <w:rsid w:val="00064041"/>
    <w:rsid w:val="0006654C"/>
    <w:rsid w:val="0007359F"/>
    <w:rsid w:val="000809EE"/>
    <w:rsid w:val="0008175A"/>
    <w:rsid w:val="000A723D"/>
    <w:rsid w:val="000C3539"/>
    <w:rsid w:val="000D302A"/>
    <w:rsid w:val="000D5681"/>
    <w:rsid w:val="000F74FD"/>
    <w:rsid w:val="00117944"/>
    <w:rsid w:val="00124534"/>
    <w:rsid w:val="00132A28"/>
    <w:rsid w:val="00133F86"/>
    <w:rsid w:val="0014683F"/>
    <w:rsid w:val="00157735"/>
    <w:rsid w:val="00166EDE"/>
    <w:rsid w:val="00195084"/>
    <w:rsid w:val="001B3862"/>
    <w:rsid w:val="001B608E"/>
    <w:rsid w:val="001B6E20"/>
    <w:rsid w:val="001B771B"/>
    <w:rsid w:val="001C2A76"/>
    <w:rsid w:val="001C4148"/>
    <w:rsid w:val="001C4A61"/>
    <w:rsid w:val="001D3EAD"/>
    <w:rsid w:val="0020255C"/>
    <w:rsid w:val="00205780"/>
    <w:rsid w:val="00213F3B"/>
    <w:rsid w:val="0021604B"/>
    <w:rsid w:val="00216260"/>
    <w:rsid w:val="00226F6F"/>
    <w:rsid w:val="00236029"/>
    <w:rsid w:val="00246737"/>
    <w:rsid w:val="00247491"/>
    <w:rsid w:val="00251150"/>
    <w:rsid w:val="00253503"/>
    <w:rsid w:val="00254293"/>
    <w:rsid w:val="002543F0"/>
    <w:rsid w:val="0025736C"/>
    <w:rsid w:val="00273B3A"/>
    <w:rsid w:val="002A4EA8"/>
    <w:rsid w:val="002B4F1F"/>
    <w:rsid w:val="002B5243"/>
    <w:rsid w:val="002B61AA"/>
    <w:rsid w:val="002C09D4"/>
    <w:rsid w:val="002C5F5F"/>
    <w:rsid w:val="002D3BD6"/>
    <w:rsid w:val="002D546D"/>
    <w:rsid w:val="002D6F7B"/>
    <w:rsid w:val="002F4B8C"/>
    <w:rsid w:val="002F505C"/>
    <w:rsid w:val="0030732B"/>
    <w:rsid w:val="00311EE3"/>
    <w:rsid w:val="00327967"/>
    <w:rsid w:val="00334CAE"/>
    <w:rsid w:val="0035341A"/>
    <w:rsid w:val="00355924"/>
    <w:rsid w:val="00364024"/>
    <w:rsid w:val="00364904"/>
    <w:rsid w:val="00390C72"/>
    <w:rsid w:val="003B1AA7"/>
    <w:rsid w:val="003B25DD"/>
    <w:rsid w:val="003B40CD"/>
    <w:rsid w:val="003C2D11"/>
    <w:rsid w:val="003D028F"/>
    <w:rsid w:val="003D201A"/>
    <w:rsid w:val="003D4C37"/>
    <w:rsid w:val="003E117E"/>
    <w:rsid w:val="003F3118"/>
    <w:rsid w:val="00403904"/>
    <w:rsid w:val="00430307"/>
    <w:rsid w:val="0043108F"/>
    <w:rsid w:val="0043388D"/>
    <w:rsid w:val="00434D96"/>
    <w:rsid w:val="00435248"/>
    <w:rsid w:val="00435F2A"/>
    <w:rsid w:val="00451006"/>
    <w:rsid w:val="00451216"/>
    <w:rsid w:val="00456456"/>
    <w:rsid w:val="0045702C"/>
    <w:rsid w:val="00470F2E"/>
    <w:rsid w:val="00475BEC"/>
    <w:rsid w:val="00484F48"/>
    <w:rsid w:val="00485EBD"/>
    <w:rsid w:val="00487475"/>
    <w:rsid w:val="004A7C9B"/>
    <w:rsid w:val="004B503E"/>
    <w:rsid w:val="004C18A0"/>
    <w:rsid w:val="004D1CCA"/>
    <w:rsid w:val="004D5FF5"/>
    <w:rsid w:val="004E2E11"/>
    <w:rsid w:val="004E510A"/>
    <w:rsid w:val="005037EA"/>
    <w:rsid w:val="0051003C"/>
    <w:rsid w:val="00520CB4"/>
    <w:rsid w:val="00524E08"/>
    <w:rsid w:val="0052500F"/>
    <w:rsid w:val="00540D36"/>
    <w:rsid w:val="005455AB"/>
    <w:rsid w:val="0054775C"/>
    <w:rsid w:val="005A569C"/>
    <w:rsid w:val="005B0E82"/>
    <w:rsid w:val="005B7F5F"/>
    <w:rsid w:val="005F6E7D"/>
    <w:rsid w:val="005F7CE2"/>
    <w:rsid w:val="006171D0"/>
    <w:rsid w:val="006310EC"/>
    <w:rsid w:val="00634761"/>
    <w:rsid w:val="006430F9"/>
    <w:rsid w:val="006473CD"/>
    <w:rsid w:val="00654B45"/>
    <w:rsid w:val="00665EDC"/>
    <w:rsid w:val="006823CC"/>
    <w:rsid w:val="0069455C"/>
    <w:rsid w:val="006A4D0B"/>
    <w:rsid w:val="006B0724"/>
    <w:rsid w:val="006B659F"/>
    <w:rsid w:val="006E652C"/>
    <w:rsid w:val="006F7678"/>
    <w:rsid w:val="00711796"/>
    <w:rsid w:val="007179B2"/>
    <w:rsid w:val="00725020"/>
    <w:rsid w:val="00725DCB"/>
    <w:rsid w:val="00735DB4"/>
    <w:rsid w:val="00737B93"/>
    <w:rsid w:val="00752603"/>
    <w:rsid w:val="007526FE"/>
    <w:rsid w:val="0075618D"/>
    <w:rsid w:val="0077137A"/>
    <w:rsid w:val="00774E2F"/>
    <w:rsid w:val="00783DFE"/>
    <w:rsid w:val="007849AB"/>
    <w:rsid w:val="007906C3"/>
    <w:rsid w:val="00793799"/>
    <w:rsid w:val="007D26B4"/>
    <w:rsid w:val="007F5B43"/>
    <w:rsid w:val="008077FF"/>
    <w:rsid w:val="008158B4"/>
    <w:rsid w:val="008319E9"/>
    <w:rsid w:val="0083341E"/>
    <w:rsid w:val="00836B2D"/>
    <w:rsid w:val="00840C51"/>
    <w:rsid w:val="00841273"/>
    <w:rsid w:val="00842D9C"/>
    <w:rsid w:val="0086322B"/>
    <w:rsid w:val="008649CC"/>
    <w:rsid w:val="00887EF8"/>
    <w:rsid w:val="008B10FE"/>
    <w:rsid w:val="008C08EC"/>
    <w:rsid w:val="008C1A2D"/>
    <w:rsid w:val="008D0474"/>
    <w:rsid w:val="008D31A7"/>
    <w:rsid w:val="008E1FDC"/>
    <w:rsid w:val="008F0542"/>
    <w:rsid w:val="009121A5"/>
    <w:rsid w:val="00921098"/>
    <w:rsid w:val="00924ED0"/>
    <w:rsid w:val="0093531C"/>
    <w:rsid w:val="00945E85"/>
    <w:rsid w:val="00960D65"/>
    <w:rsid w:val="00972535"/>
    <w:rsid w:val="009B34A4"/>
    <w:rsid w:val="009C4469"/>
    <w:rsid w:val="009E6D50"/>
    <w:rsid w:val="009F704E"/>
    <w:rsid w:val="00A13CC8"/>
    <w:rsid w:val="00A32689"/>
    <w:rsid w:val="00A3297E"/>
    <w:rsid w:val="00A331C1"/>
    <w:rsid w:val="00A3662E"/>
    <w:rsid w:val="00A56D3F"/>
    <w:rsid w:val="00A63504"/>
    <w:rsid w:val="00A75091"/>
    <w:rsid w:val="00A90F79"/>
    <w:rsid w:val="00AA188F"/>
    <w:rsid w:val="00AB6B5D"/>
    <w:rsid w:val="00AC182F"/>
    <w:rsid w:val="00AD0855"/>
    <w:rsid w:val="00AD4313"/>
    <w:rsid w:val="00AE3571"/>
    <w:rsid w:val="00AE6E7E"/>
    <w:rsid w:val="00AF19EC"/>
    <w:rsid w:val="00AF5495"/>
    <w:rsid w:val="00AF5BED"/>
    <w:rsid w:val="00B145F8"/>
    <w:rsid w:val="00B228DA"/>
    <w:rsid w:val="00B42931"/>
    <w:rsid w:val="00B459EC"/>
    <w:rsid w:val="00B53002"/>
    <w:rsid w:val="00B6423A"/>
    <w:rsid w:val="00B66D5C"/>
    <w:rsid w:val="00BA272C"/>
    <w:rsid w:val="00BA2C0C"/>
    <w:rsid w:val="00BA3B91"/>
    <w:rsid w:val="00BB5746"/>
    <w:rsid w:val="00BE766A"/>
    <w:rsid w:val="00BF2F2A"/>
    <w:rsid w:val="00BF4AA2"/>
    <w:rsid w:val="00C14B55"/>
    <w:rsid w:val="00C24730"/>
    <w:rsid w:val="00C329F8"/>
    <w:rsid w:val="00C33143"/>
    <w:rsid w:val="00C33C40"/>
    <w:rsid w:val="00C35267"/>
    <w:rsid w:val="00C539A1"/>
    <w:rsid w:val="00C56575"/>
    <w:rsid w:val="00C57271"/>
    <w:rsid w:val="00C71E50"/>
    <w:rsid w:val="00C80AC7"/>
    <w:rsid w:val="00C91464"/>
    <w:rsid w:val="00CB5C6C"/>
    <w:rsid w:val="00CC5520"/>
    <w:rsid w:val="00CD285F"/>
    <w:rsid w:val="00CE279B"/>
    <w:rsid w:val="00CE7B38"/>
    <w:rsid w:val="00CF06DB"/>
    <w:rsid w:val="00CF307B"/>
    <w:rsid w:val="00D06F30"/>
    <w:rsid w:val="00D10947"/>
    <w:rsid w:val="00D11F0D"/>
    <w:rsid w:val="00D17746"/>
    <w:rsid w:val="00D248DA"/>
    <w:rsid w:val="00D329F4"/>
    <w:rsid w:val="00D34217"/>
    <w:rsid w:val="00D5398D"/>
    <w:rsid w:val="00D558B3"/>
    <w:rsid w:val="00D747AA"/>
    <w:rsid w:val="00D8183A"/>
    <w:rsid w:val="00DB0A36"/>
    <w:rsid w:val="00DD58BF"/>
    <w:rsid w:val="00DD6ADF"/>
    <w:rsid w:val="00DE23B5"/>
    <w:rsid w:val="00DE60DB"/>
    <w:rsid w:val="00DF1A7D"/>
    <w:rsid w:val="00E0510E"/>
    <w:rsid w:val="00E152CE"/>
    <w:rsid w:val="00E15EFF"/>
    <w:rsid w:val="00E16156"/>
    <w:rsid w:val="00E352F1"/>
    <w:rsid w:val="00E47E25"/>
    <w:rsid w:val="00E562C5"/>
    <w:rsid w:val="00E65508"/>
    <w:rsid w:val="00E73D84"/>
    <w:rsid w:val="00E87745"/>
    <w:rsid w:val="00ED03FE"/>
    <w:rsid w:val="00ED3369"/>
    <w:rsid w:val="00EE47C6"/>
    <w:rsid w:val="00EE5D62"/>
    <w:rsid w:val="00EE6844"/>
    <w:rsid w:val="00EF645E"/>
    <w:rsid w:val="00F00711"/>
    <w:rsid w:val="00F049EA"/>
    <w:rsid w:val="00F207A9"/>
    <w:rsid w:val="00F31EA6"/>
    <w:rsid w:val="00F40387"/>
    <w:rsid w:val="00F5390A"/>
    <w:rsid w:val="00F61094"/>
    <w:rsid w:val="00F75599"/>
    <w:rsid w:val="00F762F5"/>
    <w:rsid w:val="00F87605"/>
    <w:rsid w:val="00FA75D1"/>
    <w:rsid w:val="00FD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B6BE5"/>
  <w15:chartTrackingRefBased/>
  <w15:docId w15:val="{71E8DD1B-EE73-4B90-ACD2-105A0033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455AB"/>
    <w:pPr>
      <w:overflowPunct w:val="0"/>
      <w:autoSpaceDE w:val="0"/>
      <w:autoSpaceDN w:val="0"/>
      <w:adjustRightInd w:val="0"/>
    </w:pPr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F762F5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4E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m">
    <w:name w:val="CentrBoldm"/>
    <w:basedOn w:val="prastasis"/>
    <w:rsid w:val="00B459EC"/>
    <w:pPr>
      <w:overflowPunct/>
      <w:autoSpaceDE/>
      <w:autoSpaceDN/>
      <w:adjustRightInd/>
      <w:snapToGrid w:val="0"/>
      <w:jc w:val="center"/>
    </w:pPr>
    <w:rPr>
      <w:rFonts w:ascii="TimesLT" w:hAnsi="TimesLT"/>
      <w:b/>
      <w:lang w:eastAsia="lt-LT"/>
    </w:rPr>
  </w:style>
  <w:style w:type="paragraph" w:customStyle="1" w:styleId="Pagrindinistekstas1">
    <w:name w:val="Pagrindinis tekstas1"/>
    <w:rsid w:val="00B459EC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35DB4"/>
    <w:pPr>
      <w:overflowPunct/>
      <w:autoSpaceDE/>
      <w:autoSpaceDN/>
      <w:adjustRightInd/>
      <w:spacing w:after="120"/>
      <w:ind w:left="720" w:hanging="709"/>
      <w:contextualSpacing/>
      <w:jc w:val="both"/>
    </w:pPr>
    <w:rPr>
      <w:rFonts w:eastAsia="Calibri"/>
      <w:sz w:val="24"/>
      <w:szCs w:val="22"/>
    </w:rPr>
  </w:style>
  <w:style w:type="character" w:styleId="Hipersaitas">
    <w:name w:val="Hyperlink"/>
    <w:rsid w:val="00735DB4"/>
    <w:rPr>
      <w:color w:val="0000FF"/>
      <w:u w:val="single"/>
    </w:rPr>
  </w:style>
  <w:style w:type="paragraph" w:styleId="Antrats">
    <w:name w:val="header"/>
    <w:basedOn w:val="prastasis"/>
    <w:link w:val="AntratsDiagrama"/>
    <w:rsid w:val="0030732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0732B"/>
    <w:rPr>
      <w:lang w:eastAsia="en-US"/>
    </w:rPr>
  </w:style>
  <w:style w:type="paragraph" w:styleId="Porat">
    <w:name w:val="footer"/>
    <w:basedOn w:val="prastasis"/>
    <w:link w:val="PoratDiagrama"/>
    <w:rsid w:val="0030732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3073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4468</Words>
  <Characters>2548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TECHNINIAI REIKALAVIMAI</vt:lpstr>
      <vt:lpstr>TECHNINIAI REIKALAVIMAI</vt:lpstr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TECHNINIAI REIKALAVIMAI</dc:title>
  <dc:subject/>
  <dc:creator>user</dc:creator>
  <cp:keywords/>
  <dc:description/>
  <cp:lastModifiedBy>Dovilė Kėkštienė</cp:lastModifiedBy>
  <cp:revision>22</cp:revision>
  <cp:lastPrinted>2021-02-03T11:22:00Z</cp:lastPrinted>
  <dcterms:created xsi:type="dcterms:W3CDTF">2025-02-19T08:43:00Z</dcterms:created>
  <dcterms:modified xsi:type="dcterms:W3CDTF">2025-03-12T11:09:00Z</dcterms:modified>
</cp:coreProperties>
</file>